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1A" w:rsidRPr="003A6A3C"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960" w:after="40" w:line="240" w:lineRule="auto"/>
        <w:jc w:val="center"/>
        <w:rPr>
          <w:rFonts w:ascii="Times New Roman" w:eastAsia="Times New Roman" w:hAnsi="Times New Roman" w:cs="Times New Roman"/>
          <w:b/>
          <w:bCs/>
          <w:sz w:val="32"/>
          <w:szCs w:val="32"/>
          <w:lang w:eastAsia="ru-RU"/>
        </w:rPr>
      </w:pPr>
      <w:r w:rsidRPr="00C8371A">
        <w:rPr>
          <w:rFonts w:ascii="Times New Roman" w:eastAsia="Times New Roman" w:hAnsi="Times New Roman" w:cs="Times New Roman"/>
          <w:b/>
          <w:bCs/>
          <w:sz w:val="32"/>
          <w:szCs w:val="32"/>
          <w:lang w:eastAsia="ru-RU"/>
        </w:rPr>
        <w:t xml:space="preserve">Е Ж Е К В А Р Т А Л Ь Н Ы </w:t>
      </w:r>
      <w:proofErr w:type="gramStart"/>
      <w:r w:rsidRPr="00C8371A">
        <w:rPr>
          <w:rFonts w:ascii="Times New Roman" w:eastAsia="Times New Roman" w:hAnsi="Times New Roman" w:cs="Times New Roman"/>
          <w:b/>
          <w:bCs/>
          <w:sz w:val="32"/>
          <w:szCs w:val="32"/>
          <w:lang w:eastAsia="ru-RU"/>
        </w:rPr>
        <w:t>Й  О</w:t>
      </w:r>
      <w:proofErr w:type="gramEnd"/>
      <w:r w:rsidRPr="00C8371A">
        <w:rPr>
          <w:rFonts w:ascii="Times New Roman" w:eastAsia="Times New Roman" w:hAnsi="Times New Roman" w:cs="Times New Roman"/>
          <w:b/>
          <w:bCs/>
          <w:sz w:val="32"/>
          <w:szCs w:val="32"/>
          <w:lang w:eastAsia="ru-RU"/>
        </w:rPr>
        <w:t xml:space="preserve"> Т Ч Е Т</w:t>
      </w:r>
    </w:p>
    <w:p w:rsidR="00C8371A" w:rsidRPr="00C8371A" w:rsidRDefault="00C8371A" w:rsidP="00C8371A">
      <w:pPr>
        <w:widowControl w:val="0"/>
        <w:autoSpaceDE w:val="0"/>
        <w:autoSpaceDN w:val="0"/>
        <w:adjustRightInd w:val="0"/>
        <w:spacing w:before="600" w:after="40" w:line="240" w:lineRule="auto"/>
        <w:jc w:val="center"/>
        <w:rPr>
          <w:rFonts w:ascii="Times New Roman" w:eastAsia="Times New Roman" w:hAnsi="Times New Roman" w:cs="Times New Roman"/>
          <w:b/>
          <w:bCs/>
          <w:i/>
          <w:iCs/>
          <w:sz w:val="32"/>
          <w:szCs w:val="32"/>
          <w:lang w:eastAsia="ru-RU"/>
        </w:rPr>
      </w:pPr>
      <w:r w:rsidRPr="00C8371A">
        <w:rPr>
          <w:rFonts w:ascii="Times New Roman" w:eastAsia="Times New Roman" w:hAnsi="Times New Roman" w:cs="Times New Roman"/>
          <w:b/>
          <w:bCs/>
          <w:i/>
          <w:iCs/>
          <w:sz w:val="32"/>
          <w:szCs w:val="32"/>
          <w:lang w:eastAsia="ru-RU"/>
        </w:rPr>
        <w:t>Публичное акционерное общество "Владивостокский морской торговый порт"</w:t>
      </w:r>
    </w:p>
    <w:p w:rsidR="00C8371A" w:rsidRPr="00C8371A" w:rsidRDefault="00C8371A" w:rsidP="00C8371A">
      <w:pPr>
        <w:widowControl w:val="0"/>
        <w:autoSpaceDE w:val="0"/>
        <w:autoSpaceDN w:val="0"/>
        <w:adjustRightInd w:val="0"/>
        <w:spacing w:before="120" w:after="40" w:line="240" w:lineRule="auto"/>
        <w:jc w:val="center"/>
        <w:rPr>
          <w:rFonts w:ascii="Times New Roman" w:eastAsia="Times New Roman" w:hAnsi="Times New Roman" w:cs="Times New Roman"/>
          <w:b/>
          <w:bCs/>
          <w:i/>
          <w:iCs/>
          <w:sz w:val="28"/>
          <w:szCs w:val="28"/>
          <w:lang w:eastAsia="ru-RU"/>
        </w:rPr>
      </w:pPr>
      <w:r w:rsidRPr="00C8371A">
        <w:rPr>
          <w:rFonts w:ascii="Times New Roman" w:eastAsia="Times New Roman" w:hAnsi="Times New Roman" w:cs="Times New Roman"/>
          <w:b/>
          <w:bCs/>
          <w:i/>
          <w:iCs/>
          <w:sz w:val="28"/>
          <w:szCs w:val="28"/>
          <w:lang w:eastAsia="ru-RU"/>
        </w:rPr>
        <w:t>Код эмитента: 30134-F</w:t>
      </w:r>
    </w:p>
    <w:p w:rsidR="00C8371A" w:rsidRPr="00C8371A" w:rsidRDefault="00C8371A" w:rsidP="00C8371A">
      <w:pPr>
        <w:widowControl w:val="0"/>
        <w:autoSpaceDE w:val="0"/>
        <w:autoSpaceDN w:val="0"/>
        <w:adjustRightInd w:val="0"/>
        <w:spacing w:before="360" w:after="40" w:line="240" w:lineRule="auto"/>
        <w:jc w:val="center"/>
        <w:rPr>
          <w:rFonts w:ascii="Times New Roman" w:eastAsia="Times New Roman" w:hAnsi="Times New Roman" w:cs="Times New Roman"/>
          <w:b/>
          <w:bCs/>
          <w:sz w:val="32"/>
          <w:szCs w:val="32"/>
          <w:lang w:eastAsia="ru-RU"/>
        </w:rPr>
      </w:pPr>
      <w:r w:rsidRPr="00C8371A">
        <w:rPr>
          <w:rFonts w:ascii="Times New Roman" w:eastAsia="Times New Roman" w:hAnsi="Times New Roman" w:cs="Times New Roman"/>
          <w:b/>
          <w:bCs/>
          <w:sz w:val="32"/>
          <w:szCs w:val="32"/>
          <w:lang w:eastAsia="ru-RU"/>
        </w:rPr>
        <w:t xml:space="preserve">за </w:t>
      </w:r>
      <w:r w:rsidR="0056584D" w:rsidRPr="0056584D">
        <w:rPr>
          <w:rFonts w:ascii="Times New Roman" w:eastAsia="Times New Roman" w:hAnsi="Times New Roman" w:cs="Times New Roman"/>
          <w:b/>
          <w:bCs/>
          <w:sz w:val="32"/>
          <w:szCs w:val="32"/>
          <w:lang w:eastAsia="ru-RU"/>
        </w:rPr>
        <w:t>4</w:t>
      </w:r>
      <w:r w:rsidRPr="00C8371A">
        <w:rPr>
          <w:rFonts w:ascii="Times New Roman" w:eastAsia="Times New Roman" w:hAnsi="Times New Roman" w:cs="Times New Roman"/>
          <w:b/>
          <w:bCs/>
          <w:sz w:val="32"/>
          <w:szCs w:val="32"/>
          <w:lang w:eastAsia="ru-RU"/>
        </w:rPr>
        <w:t xml:space="preserve"> квартал 2019 г.</w:t>
      </w:r>
    </w:p>
    <w:p w:rsidR="00C8371A" w:rsidRPr="00C8371A" w:rsidRDefault="00C8371A" w:rsidP="00C8371A">
      <w:pPr>
        <w:widowControl w:val="0"/>
        <w:autoSpaceDE w:val="0"/>
        <w:autoSpaceDN w:val="0"/>
        <w:adjustRightInd w:val="0"/>
        <w:spacing w:before="840" w:after="40" w:line="240" w:lineRule="auto"/>
        <w:rPr>
          <w:rFonts w:ascii="Times New Roman" w:eastAsia="Times New Roman" w:hAnsi="Times New Roman" w:cs="Times New Roman"/>
          <w:sz w:val="24"/>
          <w:szCs w:val="24"/>
          <w:lang w:eastAsia="ru-RU"/>
        </w:rPr>
      </w:pPr>
      <w:r w:rsidRPr="00C8371A">
        <w:rPr>
          <w:rFonts w:ascii="Times New Roman" w:eastAsia="Times New Roman" w:hAnsi="Times New Roman" w:cs="Times New Roman"/>
          <w:sz w:val="24"/>
          <w:szCs w:val="24"/>
          <w:lang w:eastAsia="ru-RU"/>
        </w:rPr>
        <w:t>Адрес эмитента:</w:t>
      </w:r>
      <w:r w:rsidRPr="00C8371A">
        <w:rPr>
          <w:rFonts w:ascii="Times New Roman" w:eastAsia="Times New Roman" w:hAnsi="Times New Roman" w:cs="Times New Roman"/>
          <w:b/>
          <w:bCs/>
          <w:sz w:val="24"/>
          <w:szCs w:val="24"/>
          <w:lang w:eastAsia="ru-RU"/>
        </w:rPr>
        <w:t xml:space="preserve"> 690065 Российская Федерация, г. Владивосток, ул.Стрельникова, 9</w:t>
      </w:r>
    </w:p>
    <w:p w:rsidR="00C8371A" w:rsidRPr="00C8371A" w:rsidRDefault="00C8371A" w:rsidP="00C8371A">
      <w:pPr>
        <w:widowControl w:val="0"/>
        <w:autoSpaceDE w:val="0"/>
        <w:autoSpaceDN w:val="0"/>
        <w:adjustRightInd w:val="0"/>
        <w:spacing w:before="600" w:after="360" w:line="240" w:lineRule="auto"/>
        <w:jc w:val="center"/>
        <w:rPr>
          <w:rFonts w:ascii="Times New Roman" w:eastAsia="Times New Roman" w:hAnsi="Times New Roman" w:cs="Times New Roman"/>
          <w:b/>
          <w:bCs/>
          <w:sz w:val="24"/>
          <w:szCs w:val="24"/>
          <w:lang w:eastAsia="ru-RU"/>
        </w:rPr>
      </w:pPr>
      <w:r w:rsidRPr="00C8371A">
        <w:rPr>
          <w:rFonts w:ascii="Times New Roman" w:eastAsia="Times New Roman" w:hAnsi="Times New Roman" w:cs="Times New Roman"/>
          <w:b/>
          <w:bCs/>
          <w:sz w:val="24"/>
          <w:szCs w:val="24"/>
          <w:lang w:eastAsia="ru-RU"/>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tbl>
      <w:tblPr>
        <w:tblW w:w="0" w:type="auto"/>
        <w:tblLayout w:type="fixed"/>
        <w:tblCellMar>
          <w:left w:w="72" w:type="dxa"/>
          <w:right w:w="72" w:type="dxa"/>
        </w:tblCellMar>
        <w:tblLook w:val="04A0" w:firstRow="1" w:lastRow="0" w:firstColumn="1" w:lastColumn="0" w:noHBand="0" w:noVBand="1"/>
      </w:tblPr>
      <w:tblGrid>
        <w:gridCol w:w="5572"/>
        <w:gridCol w:w="3680"/>
      </w:tblGrid>
      <w:tr w:rsidR="00C8371A" w:rsidRPr="00C8371A" w:rsidTr="00C8371A">
        <w:tc>
          <w:tcPr>
            <w:tcW w:w="5572" w:type="dxa"/>
            <w:tcBorders>
              <w:top w:val="single" w:sz="6" w:space="0" w:color="auto"/>
              <w:left w:val="single" w:sz="6" w:space="0" w:color="auto"/>
              <w:bottom w:val="nil"/>
              <w:right w:val="nil"/>
            </w:tcBorders>
          </w:tcPr>
          <w:p w:rsidR="00C8371A" w:rsidRPr="00BA18C4" w:rsidRDefault="00C8371A" w:rsidP="00C8371A">
            <w:pPr>
              <w:widowControl w:val="0"/>
              <w:autoSpaceDE w:val="0"/>
              <w:autoSpaceDN w:val="0"/>
              <w:adjustRightInd w:val="0"/>
              <w:spacing w:before="120" w:after="40" w:line="256" w:lineRule="auto"/>
              <w:rPr>
                <w:rFonts w:ascii="Times New Roman" w:eastAsia="Times New Roman" w:hAnsi="Times New Roman" w:cs="Times New Roman"/>
                <w:sz w:val="20"/>
                <w:szCs w:val="20"/>
                <w:lang w:eastAsia="ru-RU"/>
              </w:rPr>
            </w:pPr>
          </w:p>
          <w:p w:rsidR="00C8371A" w:rsidRPr="00BA18C4" w:rsidRDefault="00C8371A" w:rsidP="00C8371A">
            <w:pPr>
              <w:widowControl w:val="0"/>
              <w:autoSpaceDE w:val="0"/>
              <w:autoSpaceDN w:val="0"/>
              <w:adjustRightInd w:val="0"/>
              <w:spacing w:before="200" w:after="40" w:line="256" w:lineRule="auto"/>
              <w:rPr>
                <w:rFonts w:ascii="Times New Roman" w:eastAsia="Times New Roman" w:hAnsi="Times New Roman" w:cs="Times New Roman"/>
                <w:sz w:val="20"/>
                <w:szCs w:val="20"/>
                <w:lang w:eastAsia="ru-RU"/>
              </w:rPr>
            </w:pPr>
            <w:r w:rsidRPr="00BA18C4">
              <w:rPr>
                <w:rFonts w:ascii="Times New Roman" w:eastAsia="Times New Roman" w:hAnsi="Times New Roman" w:cs="Times New Roman"/>
                <w:sz w:val="20"/>
                <w:szCs w:val="20"/>
                <w:lang w:eastAsia="ru-RU"/>
              </w:rPr>
              <w:t>Заместитель Генерального директора по экономике и финансам</w:t>
            </w:r>
          </w:p>
          <w:p w:rsidR="00C8371A" w:rsidRPr="00BA18C4" w:rsidRDefault="008A7311"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BA18C4">
              <w:rPr>
                <w:rFonts w:ascii="Times New Roman" w:eastAsia="Times New Roman" w:hAnsi="Times New Roman" w:cs="Times New Roman"/>
                <w:sz w:val="20"/>
                <w:szCs w:val="20"/>
                <w:lang w:eastAsia="ru-RU"/>
              </w:rPr>
              <w:t xml:space="preserve">Дата: </w:t>
            </w:r>
            <w:r w:rsidR="00BA18C4" w:rsidRPr="00BA18C4">
              <w:rPr>
                <w:rFonts w:ascii="Times New Roman" w:eastAsia="Times New Roman" w:hAnsi="Times New Roman" w:cs="Times New Roman"/>
                <w:sz w:val="20"/>
                <w:szCs w:val="20"/>
                <w:lang w:eastAsia="ru-RU"/>
              </w:rPr>
              <w:t xml:space="preserve">13 февраля 2020 </w:t>
            </w:r>
            <w:r w:rsidR="00C8371A" w:rsidRPr="00BA18C4">
              <w:rPr>
                <w:rFonts w:ascii="Times New Roman" w:eastAsia="Times New Roman" w:hAnsi="Times New Roman" w:cs="Times New Roman"/>
                <w:sz w:val="20"/>
                <w:szCs w:val="20"/>
                <w:lang w:eastAsia="ru-RU"/>
              </w:rPr>
              <w:t>г.</w:t>
            </w:r>
          </w:p>
        </w:tc>
        <w:tc>
          <w:tcPr>
            <w:tcW w:w="3680" w:type="dxa"/>
            <w:tcBorders>
              <w:top w:val="single" w:sz="6" w:space="0" w:color="auto"/>
              <w:left w:val="nil"/>
              <w:bottom w:val="nil"/>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0" w:after="20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____________ Е.С. </w:t>
            </w:r>
            <w:proofErr w:type="spellStart"/>
            <w:r w:rsidRPr="00C8371A">
              <w:rPr>
                <w:rFonts w:ascii="Times New Roman" w:eastAsia="Times New Roman" w:hAnsi="Times New Roman" w:cs="Times New Roman"/>
                <w:sz w:val="20"/>
                <w:szCs w:val="20"/>
                <w:lang w:eastAsia="ru-RU"/>
              </w:rPr>
              <w:t>Шиповская</w:t>
            </w:r>
            <w:proofErr w:type="spellEnd"/>
            <w:r w:rsidRPr="00C8371A">
              <w:rPr>
                <w:rFonts w:ascii="Times New Roman" w:eastAsia="Times New Roman" w:hAnsi="Times New Roman" w:cs="Times New Roman"/>
                <w:sz w:val="20"/>
                <w:szCs w:val="20"/>
                <w:lang w:eastAsia="ru-RU"/>
              </w:rPr>
              <w:br/>
              <w:t xml:space="preserve">    подпись</w:t>
            </w:r>
          </w:p>
        </w:tc>
      </w:tr>
      <w:tr w:rsidR="00C8371A" w:rsidRPr="00C8371A" w:rsidTr="00C8371A">
        <w:tc>
          <w:tcPr>
            <w:tcW w:w="5572" w:type="dxa"/>
            <w:tcBorders>
              <w:top w:val="nil"/>
              <w:left w:val="single" w:sz="6" w:space="0" w:color="auto"/>
              <w:bottom w:val="single" w:sz="6" w:space="0" w:color="auto"/>
              <w:right w:val="nil"/>
            </w:tcBorders>
          </w:tcPr>
          <w:p w:rsidR="00C8371A" w:rsidRPr="00BA18C4" w:rsidRDefault="00C8371A" w:rsidP="00C8371A">
            <w:pPr>
              <w:widowControl w:val="0"/>
              <w:autoSpaceDE w:val="0"/>
              <w:autoSpaceDN w:val="0"/>
              <w:adjustRightInd w:val="0"/>
              <w:spacing w:before="120" w:after="40" w:line="256" w:lineRule="auto"/>
              <w:rPr>
                <w:rFonts w:ascii="Times New Roman" w:eastAsia="Times New Roman" w:hAnsi="Times New Roman" w:cs="Times New Roman"/>
                <w:sz w:val="20"/>
                <w:szCs w:val="20"/>
                <w:lang w:eastAsia="ru-RU"/>
              </w:rPr>
            </w:pPr>
          </w:p>
          <w:p w:rsidR="00C8371A" w:rsidRPr="00BA18C4" w:rsidRDefault="00C8371A" w:rsidP="00C8371A">
            <w:pPr>
              <w:widowControl w:val="0"/>
              <w:autoSpaceDE w:val="0"/>
              <w:autoSpaceDN w:val="0"/>
              <w:adjustRightInd w:val="0"/>
              <w:spacing w:before="200" w:after="40" w:line="256" w:lineRule="auto"/>
              <w:rPr>
                <w:rFonts w:ascii="Times New Roman" w:eastAsia="Times New Roman" w:hAnsi="Times New Roman" w:cs="Times New Roman"/>
                <w:sz w:val="20"/>
                <w:szCs w:val="20"/>
                <w:lang w:eastAsia="ru-RU"/>
              </w:rPr>
            </w:pPr>
            <w:r w:rsidRPr="00BA18C4">
              <w:rPr>
                <w:rFonts w:ascii="Times New Roman" w:eastAsia="Times New Roman" w:hAnsi="Times New Roman" w:cs="Times New Roman"/>
                <w:sz w:val="20"/>
                <w:szCs w:val="20"/>
                <w:lang w:eastAsia="ru-RU"/>
              </w:rPr>
              <w:t>Главный бухгалтер</w:t>
            </w:r>
          </w:p>
          <w:p w:rsidR="00C8371A" w:rsidRPr="00BA18C4" w:rsidRDefault="008A7311"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BA18C4">
              <w:rPr>
                <w:rFonts w:ascii="Times New Roman" w:eastAsia="Times New Roman" w:hAnsi="Times New Roman" w:cs="Times New Roman"/>
                <w:sz w:val="20"/>
                <w:szCs w:val="20"/>
                <w:lang w:eastAsia="ru-RU"/>
              </w:rPr>
              <w:t xml:space="preserve">Дата: </w:t>
            </w:r>
            <w:r w:rsidR="00BA18C4" w:rsidRPr="00BA18C4">
              <w:rPr>
                <w:rFonts w:ascii="Times New Roman" w:eastAsia="Times New Roman" w:hAnsi="Times New Roman" w:cs="Times New Roman"/>
                <w:sz w:val="20"/>
                <w:szCs w:val="20"/>
                <w:lang w:eastAsia="ru-RU"/>
              </w:rPr>
              <w:t>13 февраля 2020 г.</w:t>
            </w:r>
            <w:r w:rsidR="00C8371A" w:rsidRPr="00BA18C4">
              <w:rPr>
                <w:rFonts w:ascii="Times New Roman" w:eastAsia="Times New Roman" w:hAnsi="Times New Roman" w:cs="Times New Roman"/>
                <w:sz w:val="20"/>
                <w:szCs w:val="20"/>
                <w:lang w:eastAsia="ru-RU"/>
              </w:rPr>
              <w:t>.</w:t>
            </w:r>
          </w:p>
        </w:tc>
        <w:tc>
          <w:tcPr>
            <w:tcW w:w="3680" w:type="dxa"/>
            <w:tcBorders>
              <w:top w:val="nil"/>
              <w:left w:val="nil"/>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0" w:after="20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____________ Е.В. </w:t>
            </w:r>
            <w:proofErr w:type="spellStart"/>
            <w:r w:rsidRPr="00C8371A">
              <w:rPr>
                <w:rFonts w:ascii="Times New Roman" w:eastAsia="Times New Roman" w:hAnsi="Times New Roman" w:cs="Times New Roman"/>
                <w:sz w:val="20"/>
                <w:szCs w:val="20"/>
                <w:lang w:eastAsia="ru-RU"/>
              </w:rPr>
              <w:t>Бутырина</w:t>
            </w:r>
            <w:proofErr w:type="spellEnd"/>
            <w:r w:rsidRPr="00C8371A">
              <w:rPr>
                <w:rFonts w:ascii="Times New Roman" w:eastAsia="Times New Roman" w:hAnsi="Times New Roman" w:cs="Times New Roman"/>
                <w:sz w:val="20"/>
                <w:szCs w:val="20"/>
                <w:lang w:eastAsia="ru-RU"/>
              </w:rPr>
              <w:br/>
              <w:t xml:space="preserve">    подпись</w:t>
            </w:r>
            <w:r w:rsidRPr="00C8371A">
              <w:rPr>
                <w:rFonts w:ascii="Times New Roman" w:eastAsia="Times New Roman" w:hAnsi="Times New Roman" w:cs="Times New Roman"/>
                <w:sz w:val="20"/>
                <w:szCs w:val="20"/>
                <w:lang w:eastAsia="ru-RU"/>
              </w:rPr>
              <w:br/>
              <w:t xml:space="preserve">      М.П.</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tbl>
      <w:tblPr>
        <w:tblW w:w="0" w:type="auto"/>
        <w:tblLayout w:type="fixed"/>
        <w:tblCellMar>
          <w:left w:w="72" w:type="dxa"/>
          <w:right w:w="72" w:type="dxa"/>
        </w:tblCellMar>
        <w:tblLook w:val="04A0" w:firstRow="1" w:lastRow="0" w:firstColumn="1" w:lastColumn="0" w:noHBand="0" w:noVBand="1"/>
      </w:tblPr>
      <w:tblGrid>
        <w:gridCol w:w="9252"/>
        <w:gridCol w:w="360"/>
      </w:tblGrid>
      <w:tr w:rsidR="00C8371A" w:rsidRPr="00C8371A" w:rsidTr="00C8371A">
        <w:tc>
          <w:tcPr>
            <w:tcW w:w="9252"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Контактное лицо:</w:t>
            </w:r>
            <w:r w:rsidR="0056584D">
              <w:rPr>
                <w:rFonts w:ascii="Times New Roman" w:eastAsia="Times New Roman" w:hAnsi="Times New Roman" w:cs="Times New Roman"/>
                <w:sz w:val="20"/>
                <w:szCs w:val="20"/>
                <w:lang w:eastAsia="ru-RU"/>
              </w:rPr>
              <w:t xml:space="preserve"> </w:t>
            </w:r>
            <w:proofErr w:type="spellStart"/>
            <w:r w:rsidR="0056584D">
              <w:rPr>
                <w:rFonts w:ascii="Times New Roman" w:eastAsia="Times New Roman" w:hAnsi="Times New Roman" w:cs="Times New Roman"/>
                <w:b/>
                <w:bCs/>
                <w:sz w:val="20"/>
                <w:szCs w:val="20"/>
                <w:lang w:eastAsia="ru-RU"/>
              </w:rPr>
              <w:t>Мальковская</w:t>
            </w:r>
            <w:proofErr w:type="spellEnd"/>
            <w:r w:rsidR="0056584D">
              <w:rPr>
                <w:rFonts w:ascii="Times New Roman" w:eastAsia="Times New Roman" w:hAnsi="Times New Roman" w:cs="Times New Roman"/>
                <w:b/>
                <w:bCs/>
                <w:sz w:val="20"/>
                <w:szCs w:val="20"/>
                <w:lang w:eastAsia="ru-RU"/>
              </w:rPr>
              <w:t xml:space="preserve"> Александра Геннадьевна</w:t>
            </w:r>
            <w:r w:rsidRPr="00C8371A">
              <w:rPr>
                <w:rFonts w:ascii="Times New Roman" w:eastAsia="Times New Roman" w:hAnsi="Times New Roman" w:cs="Times New Roman"/>
                <w:b/>
                <w:bCs/>
                <w:sz w:val="20"/>
                <w:szCs w:val="20"/>
                <w:lang w:eastAsia="ru-RU"/>
              </w:rPr>
              <w:t xml:space="preserve">, </w:t>
            </w:r>
            <w:r w:rsidR="0056584D">
              <w:rPr>
                <w:rFonts w:ascii="Times New Roman" w:eastAsia="Times New Roman" w:hAnsi="Times New Roman" w:cs="Times New Roman"/>
                <w:b/>
                <w:bCs/>
                <w:sz w:val="20"/>
                <w:szCs w:val="20"/>
                <w:lang w:eastAsia="ru-RU"/>
              </w:rPr>
              <w:t>Начальник</w:t>
            </w:r>
            <w:r w:rsidRPr="00C8371A">
              <w:rPr>
                <w:rFonts w:ascii="Times New Roman" w:eastAsia="Times New Roman" w:hAnsi="Times New Roman" w:cs="Times New Roman"/>
                <w:b/>
                <w:bCs/>
                <w:sz w:val="20"/>
                <w:szCs w:val="20"/>
                <w:lang w:eastAsia="ru-RU"/>
              </w:rPr>
              <w:t xml:space="preserve"> отдела корпоративных отношений Юридического департамента ПАО "ВМТП"</w:t>
            </w:r>
          </w:p>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Телефон:</w:t>
            </w:r>
            <w:r w:rsidRPr="00C8371A">
              <w:rPr>
                <w:rFonts w:ascii="Times New Roman" w:eastAsia="Times New Roman" w:hAnsi="Times New Roman" w:cs="Times New Roman"/>
                <w:b/>
                <w:bCs/>
                <w:sz w:val="20"/>
                <w:szCs w:val="20"/>
                <w:lang w:eastAsia="ru-RU"/>
              </w:rPr>
              <w:t xml:space="preserve"> +7(423)230-21-12</w:t>
            </w:r>
          </w:p>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Факс:</w:t>
            </w:r>
            <w:r w:rsidRPr="00C8371A">
              <w:rPr>
                <w:rFonts w:ascii="Times New Roman" w:eastAsia="Times New Roman" w:hAnsi="Times New Roman" w:cs="Times New Roman"/>
                <w:b/>
                <w:bCs/>
                <w:sz w:val="20"/>
                <w:szCs w:val="20"/>
                <w:lang w:eastAsia="ru-RU"/>
              </w:rPr>
              <w:t xml:space="preserve"> +7 (423)249-73-56</w:t>
            </w:r>
          </w:p>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Адрес электронной почты:</w:t>
            </w:r>
            <w:r w:rsidRPr="00C8371A">
              <w:rPr>
                <w:rFonts w:ascii="Times New Roman" w:eastAsia="Times New Roman" w:hAnsi="Times New Roman" w:cs="Times New Roman"/>
                <w:b/>
                <w:bCs/>
                <w:sz w:val="20"/>
                <w:szCs w:val="20"/>
                <w:lang w:eastAsia="ru-RU"/>
              </w:rPr>
              <w:t xml:space="preserve"> </w:t>
            </w:r>
            <w:proofErr w:type="spellStart"/>
            <w:r w:rsidR="0056584D">
              <w:rPr>
                <w:rFonts w:ascii="Times New Roman" w:eastAsia="Times New Roman" w:hAnsi="Times New Roman" w:cs="Times New Roman"/>
                <w:b/>
                <w:bCs/>
                <w:sz w:val="20"/>
                <w:szCs w:val="20"/>
                <w:lang w:val="en-US" w:eastAsia="ru-RU"/>
              </w:rPr>
              <w:t>AMalkovskaya</w:t>
            </w:r>
            <w:proofErr w:type="spellEnd"/>
            <w:r w:rsidRPr="00C8371A">
              <w:rPr>
                <w:rFonts w:ascii="Times New Roman" w:eastAsia="Times New Roman" w:hAnsi="Times New Roman" w:cs="Times New Roman"/>
                <w:b/>
                <w:bCs/>
                <w:sz w:val="20"/>
                <w:szCs w:val="20"/>
                <w:lang w:eastAsia="ru-RU"/>
              </w:rPr>
              <w:t>@vmtp.ru</w:t>
            </w:r>
          </w:p>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b/>
                <w:bCs/>
                <w:sz w:val="20"/>
                <w:szCs w:val="20"/>
                <w:lang w:eastAsia="ru-RU"/>
              </w:rPr>
            </w:pPr>
            <w:r w:rsidRPr="00C8371A">
              <w:rPr>
                <w:rFonts w:ascii="Times New Roman" w:eastAsia="Times New Roman" w:hAnsi="Times New Roman" w:cs="Times New Roman"/>
                <w:sz w:val="20"/>
                <w:szCs w:val="20"/>
                <w:lang w:eastAsia="ru-RU"/>
              </w:rPr>
              <w:t>Адрес страницы (страниц) в сети Интернет, на которой раскрывается информация, содержащаяся в настоящем ежеквартальном отчете:</w:t>
            </w:r>
            <w:r w:rsidRPr="00C8371A">
              <w:rPr>
                <w:rFonts w:ascii="Times New Roman" w:eastAsia="Times New Roman" w:hAnsi="Times New Roman" w:cs="Times New Roman"/>
                <w:b/>
                <w:bCs/>
                <w:sz w:val="20"/>
                <w:szCs w:val="20"/>
                <w:lang w:eastAsia="ru-RU"/>
              </w:rPr>
              <w:t xml:space="preserve"> www.e-disclosure.ru/portal/company.aspx?id=1559</w:t>
            </w:r>
          </w:p>
        </w:tc>
        <w:tc>
          <w:tcPr>
            <w:tcW w:w="360" w:type="dxa"/>
          </w:tcPr>
          <w:p w:rsidR="00C8371A" w:rsidRPr="00C8371A" w:rsidRDefault="00C8371A" w:rsidP="00C8371A">
            <w:pPr>
              <w:widowControl w:val="0"/>
              <w:autoSpaceDE w:val="0"/>
              <w:autoSpaceDN w:val="0"/>
              <w:adjustRightInd w:val="0"/>
              <w:spacing w:before="40" w:after="40" w:line="256" w:lineRule="auto"/>
              <w:rPr>
                <w:rFonts w:ascii="Times New Roman" w:eastAsia="Times New Roman" w:hAnsi="Times New Roman" w:cs="Times New Roman"/>
                <w:sz w:val="20"/>
                <w:szCs w:val="20"/>
                <w:lang w:eastAsia="ru-RU"/>
              </w:rPr>
            </w:pPr>
          </w:p>
        </w:tc>
      </w:tr>
    </w:tbl>
    <w:p w:rsidR="00A74F76"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sz w:val="28"/>
          <w:szCs w:val="28"/>
          <w:lang w:eastAsia="ru-RU"/>
        </w:rPr>
      </w:pPr>
      <w:r w:rsidRPr="00C8371A">
        <w:rPr>
          <w:rFonts w:ascii="Times New Roman" w:eastAsia="Times New Roman" w:hAnsi="Times New Roman" w:cs="Times New Roman"/>
          <w:sz w:val="28"/>
          <w:szCs w:val="28"/>
          <w:lang w:eastAsia="ru-RU"/>
        </w:rPr>
        <w:br w:type="page"/>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lastRenderedPageBreak/>
        <w:t>Оглавление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fldChar w:fldCharType="begin"/>
      </w:r>
      <w:r w:rsidRPr="00C8371A">
        <w:rPr>
          <w:rFonts w:ascii="Times New Roman" w:eastAsia="Times New Roman" w:hAnsi="Times New Roman" w:cs="Times New Roman"/>
          <w:sz w:val="20"/>
          <w:szCs w:val="20"/>
          <w:lang w:eastAsia="ru-RU"/>
        </w:rPr>
        <w:instrText>TOC</w:instrText>
      </w:r>
      <w:r w:rsidRPr="00C8371A">
        <w:rPr>
          <w:rFonts w:ascii="Times New Roman" w:eastAsia="Times New Roman" w:hAnsi="Times New Roman" w:cs="Times New Roman"/>
          <w:sz w:val="20"/>
          <w:szCs w:val="20"/>
          <w:lang w:eastAsia="ru-RU"/>
        </w:rPr>
        <w:fldChar w:fldCharType="separate"/>
      </w:r>
      <w:r w:rsidRPr="00C8371A">
        <w:rPr>
          <w:rFonts w:ascii="Times New Roman" w:eastAsia="Times New Roman" w:hAnsi="Times New Roman" w:cs="Times New Roman"/>
          <w:sz w:val="20"/>
          <w:szCs w:val="20"/>
          <w:lang w:eastAsia="ru-RU"/>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1.1. </w:t>
      </w:r>
      <w:r w:rsidRPr="00C8371A">
        <w:rPr>
          <w:rFonts w:ascii="Times New Roman" w:eastAsia="Times New Roman" w:hAnsi="Times New Roman" w:cs="Times New Roman"/>
          <w:sz w:val="20"/>
          <w:szCs w:val="20"/>
          <w:lang w:eastAsia="ru-RU"/>
        </w:rPr>
        <w:br/>
        <w:t>Сведения о банковских счетах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1.2. </w:t>
      </w:r>
      <w:r w:rsidRPr="00C8371A">
        <w:rPr>
          <w:rFonts w:ascii="Times New Roman" w:eastAsia="Times New Roman" w:hAnsi="Times New Roman" w:cs="Times New Roman"/>
          <w:sz w:val="20"/>
          <w:szCs w:val="20"/>
          <w:lang w:eastAsia="ru-RU"/>
        </w:rPr>
        <w:br/>
        <w:t>Сведения об аудиторе (аудиторской организации)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1.3. </w:t>
      </w:r>
      <w:r w:rsidRPr="00C8371A">
        <w:rPr>
          <w:rFonts w:ascii="Times New Roman" w:eastAsia="Times New Roman" w:hAnsi="Times New Roman" w:cs="Times New Roman"/>
          <w:sz w:val="20"/>
          <w:szCs w:val="20"/>
          <w:lang w:eastAsia="ru-RU"/>
        </w:rPr>
        <w:br/>
        <w:t>Сведения об оценщике (оценщиках)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1.4. </w:t>
      </w:r>
      <w:r w:rsidRPr="00C8371A">
        <w:rPr>
          <w:rFonts w:ascii="Times New Roman" w:eastAsia="Times New Roman" w:hAnsi="Times New Roman" w:cs="Times New Roman"/>
          <w:sz w:val="20"/>
          <w:szCs w:val="20"/>
          <w:lang w:eastAsia="ru-RU"/>
        </w:rPr>
        <w:br/>
        <w:t>Сведения о консультантах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1.5. </w:t>
      </w:r>
      <w:r w:rsidRPr="00C8371A">
        <w:rPr>
          <w:rFonts w:ascii="Times New Roman" w:eastAsia="Times New Roman" w:hAnsi="Times New Roman" w:cs="Times New Roman"/>
          <w:sz w:val="20"/>
          <w:szCs w:val="20"/>
          <w:lang w:eastAsia="ru-RU"/>
        </w:rPr>
        <w:br/>
        <w:t>Сведения о лицах, подписавших ежеквартальный отчет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II. Основная информация о финансово-экономическом состоянии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2.1. </w:t>
      </w:r>
      <w:r w:rsidRPr="00C8371A">
        <w:rPr>
          <w:rFonts w:ascii="Times New Roman" w:eastAsia="Times New Roman" w:hAnsi="Times New Roman" w:cs="Times New Roman"/>
          <w:sz w:val="20"/>
          <w:szCs w:val="20"/>
          <w:lang w:eastAsia="ru-RU"/>
        </w:rPr>
        <w:br/>
        <w:t>Показатели финансово-экономической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2.3. </w:t>
      </w:r>
      <w:r w:rsidRPr="00C8371A">
        <w:rPr>
          <w:rFonts w:ascii="Times New Roman" w:eastAsia="Times New Roman" w:hAnsi="Times New Roman" w:cs="Times New Roman"/>
          <w:sz w:val="20"/>
          <w:szCs w:val="20"/>
          <w:lang w:eastAsia="ru-RU"/>
        </w:rPr>
        <w:br/>
        <w:t>Обязательства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2.3.1. </w:t>
      </w:r>
      <w:r w:rsidRPr="00C8371A">
        <w:rPr>
          <w:rFonts w:ascii="Times New Roman" w:eastAsia="Times New Roman" w:hAnsi="Times New Roman" w:cs="Times New Roman"/>
          <w:sz w:val="20"/>
          <w:szCs w:val="20"/>
          <w:lang w:eastAsia="ru-RU"/>
        </w:rPr>
        <w:br/>
        <w:t>Заемные средства и кредиторская задолженность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2.3.2. </w:t>
      </w:r>
      <w:r w:rsidRPr="00C8371A">
        <w:rPr>
          <w:rFonts w:ascii="Times New Roman" w:eastAsia="Times New Roman" w:hAnsi="Times New Roman" w:cs="Times New Roman"/>
          <w:sz w:val="20"/>
          <w:szCs w:val="20"/>
          <w:lang w:eastAsia="ru-RU"/>
        </w:rPr>
        <w:br/>
        <w:t>Кредитная история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2.3.3. </w:t>
      </w:r>
      <w:r w:rsidRPr="00C8371A">
        <w:rPr>
          <w:rFonts w:ascii="Times New Roman" w:eastAsia="Times New Roman" w:hAnsi="Times New Roman" w:cs="Times New Roman"/>
          <w:sz w:val="20"/>
          <w:szCs w:val="20"/>
          <w:lang w:eastAsia="ru-RU"/>
        </w:rPr>
        <w:br/>
        <w:t>Обязательства эмитента из предоставленного им обеспечения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2.3.4. </w:t>
      </w:r>
      <w:r w:rsidRPr="00C8371A">
        <w:rPr>
          <w:rFonts w:ascii="Times New Roman" w:eastAsia="Times New Roman" w:hAnsi="Times New Roman" w:cs="Times New Roman"/>
          <w:sz w:val="20"/>
          <w:szCs w:val="20"/>
          <w:lang w:eastAsia="ru-RU"/>
        </w:rPr>
        <w:br/>
        <w:t>Прочие обязательства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2.4. </w:t>
      </w:r>
      <w:r w:rsidRPr="00C8371A">
        <w:rPr>
          <w:rFonts w:ascii="Times New Roman" w:eastAsia="Times New Roman" w:hAnsi="Times New Roman" w:cs="Times New Roman"/>
          <w:sz w:val="20"/>
          <w:szCs w:val="20"/>
          <w:lang w:eastAsia="ru-RU"/>
        </w:rPr>
        <w:br/>
        <w:t>Риски, связанные с приобретением размещаемых (размещенных) ценных бумаг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III. Подробная информация об эмитенте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 </w:t>
      </w:r>
      <w:r w:rsidRPr="00C8371A">
        <w:rPr>
          <w:rFonts w:ascii="Times New Roman" w:eastAsia="Times New Roman" w:hAnsi="Times New Roman" w:cs="Times New Roman"/>
          <w:sz w:val="20"/>
          <w:szCs w:val="20"/>
          <w:lang w:eastAsia="ru-RU"/>
        </w:rPr>
        <w:br/>
        <w:t>История создания и развитие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3.1.1. </w:t>
      </w:r>
      <w:r w:rsidRPr="00C8371A">
        <w:rPr>
          <w:rFonts w:ascii="Times New Roman" w:eastAsia="Times New Roman" w:hAnsi="Times New Roman" w:cs="Times New Roman"/>
          <w:sz w:val="20"/>
          <w:szCs w:val="20"/>
          <w:lang w:eastAsia="ru-RU"/>
        </w:rPr>
        <w:br/>
        <w:t>Данные о фирменном наименовании (наименовании)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3.1.2. </w:t>
      </w:r>
      <w:r w:rsidRPr="00C8371A">
        <w:rPr>
          <w:rFonts w:ascii="Times New Roman" w:eastAsia="Times New Roman" w:hAnsi="Times New Roman" w:cs="Times New Roman"/>
          <w:sz w:val="20"/>
          <w:szCs w:val="20"/>
          <w:lang w:eastAsia="ru-RU"/>
        </w:rPr>
        <w:br/>
        <w:t>Сведения о государственной регистрации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3.1.3. </w:t>
      </w:r>
      <w:r w:rsidRPr="00C8371A">
        <w:rPr>
          <w:rFonts w:ascii="Times New Roman" w:eastAsia="Times New Roman" w:hAnsi="Times New Roman" w:cs="Times New Roman"/>
          <w:sz w:val="20"/>
          <w:szCs w:val="20"/>
          <w:lang w:eastAsia="ru-RU"/>
        </w:rPr>
        <w:br/>
        <w:t>Сведения о создании и развитии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3.1.4. </w:t>
      </w:r>
      <w:r w:rsidRPr="00C8371A">
        <w:rPr>
          <w:rFonts w:ascii="Times New Roman" w:eastAsia="Times New Roman" w:hAnsi="Times New Roman" w:cs="Times New Roman"/>
          <w:sz w:val="20"/>
          <w:szCs w:val="20"/>
          <w:lang w:eastAsia="ru-RU"/>
        </w:rPr>
        <w:br/>
        <w:t>Контактная информация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3.1.5. </w:t>
      </w:r>
      <w:r w:rsidRPr="00C8371A">
        <w:rPr>
          <w:rFonts w:ascii="Times New Roman" w:eastAsia="Times New Roman" w:hAnsi="Times New Roman" w:cs="Times New Roman"/>
          <w:sz w:val="20"/>
          <w:szCs w:val="20"/>
          <w:lang w:eastAsia="ru-RU"/>
        </w:rPr>
        <w:br/>
        <w:t>Идентификационный номер налогоплательщика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 </w:t>
      </w:r>
      <w:r w:rsidRPr="00C8371A">
        <w:rPr>
          <w:rFonts w:ascii="Times New Roman" w:eastAsia="Times New Roman" w:hAnsi="Times New Roman" w:cs="Times New Roman"/>
          <w:sz w:val="20"/>
          <w:szCs w:val="20"/>
          <w:lang w:eastAsia="ru-RU"/>
        </w:rPr>
        <w:br/>
        <w:t>Основная хозяйственная деятельность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3.2.1. </w:t>
      </w:r>
      <w:r w:rsidRPr="00C8371A">
        <w:rPr>
          <w:rFonts w:ascii="Times New Roman" w:eastAsia="Times New Roman" w:hAnsi="Times New Roman" w:cs="Times New Roman"/>
          <w:sz w:val="20"/>
          <w:szCs w:val="20"/>
          <w:lang w:eastAsia="ru-RU"/>
        </w:rPr>
        <w:br/>
        <w:t>Основные виды экономической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3.2.2. </w:t>
      </w:r>
      <w:r w:rsidRPr="00C8371A">
        <w:rPr>
          <w:rFonts w:ascii="Times New Roman" w:eastAsia="Times New Roman" w:hAnsi="Times New Roman" w:cs="Times New Roman"/>
          <w:sz w:val="20"/>
          <w:szCs w:val="20"/>
          <w:lang w:eastAsia="ru-RU"/>
        </w:rPr>
        <w:br/>
        <w:t>Основная хозяйственная деятельность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3.2.3. </w:t>
      </w:r>
      <w:r w:rsidRPr="00C8371A">
        <w:rPr>
          <w:rFonts w:ascii="Times New Roman" w:eastAsia="Times New Roman" w:hAnsi="Times New Roman" w:cs="Times New Roman"/>
          <w:sz w:val="20"/>
          <w:szCs w:val="20"/>
          <w:lang w:eastAsia="ru-RU"/>
        </w:rPr>
        <w:br/>
        <w:t>Материалы, товары (сырье) и поставщики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3.2.4. </w:t>
      </w:r>
      <w:r w:rsidRPr="00C8371A">
        <w:rPr>
          <w:rFonts w:ascii="Times New Roman" w:eastAsia="Times New Roman" w:hAnsi="Times New Roman" w:cs="Times New Roman"/>
          <w:sz w:val="20"/>
          <w:szCs w:val="20"/>
          <w:lang w:eastAsia="ru-RU"/>
        </w:rPr>
        <w:br/>
        <w:t>Рынки сбыта продукции (работ, услуг)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3.2.5. </w:t>
      </w:r>
      <w:r w:rsidRPr="00C8371A">
        <w:rPr>
          <w:rFonts w:ascii="Times New Roman" w:eastAsia="Times New Roman" w:hAnsi="Times New Roman" w:cs="Times New Roman"/>
          <w:sz w:val="20"/>
          <w:szCs w:val="20"/>
          <w:lang w:eastAsia="ru-RU"/>
        </w:rPr>
        <w:br/>
        <w:t>Сведения о наличии у эмитента разрешений (лицензий) или допусков к отдельным видам работ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3.2.6. </w:t>
      </w:r>
      <w:r w:rsidRPr="00C8371A">
        <w:rPr>
          <w:rFonts w:ascii="Times New Roman" w:eastAsia="Times New Roman" w:hAnsi="Times New Roman" w:cs="Times New Roman"/>
          <w:sz w:val="20"/>
          <w:szCs w:val="20"/>
          <w:lang w:eastAsia="ru-RU"/>
        </w:rPr>
        <w:br/>
        <w:t>Сведения о деятельности отдельных категорий эмитентов</w:t>
      </w: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 xml:space="preserve">3.3. </w:t>
      </w:r>
      <w:r w:rsidRPr="00C8371A">
        <w:rPr>
          <w:rFonts w:ascii="Times New Roman" w:eastAsia="Times New Roman" w:hAnsi="Times New Roman" w:cs="Times New Roman"/>
          <w:sz w:val="20"/>
          <w:szCs w:val="20"/>
          <w:lang w:eastAsia="ru-RU"/>
        </w:rPr>
        <w:br/>
        <w:t>Планы будущей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3.4. </w:t>
      </w:r>
      <w:r w:rsidRPr="00C8371A">
        <w:rPr>
          <w:rFonts w:ascii="Times New Roman" w:eastAsia="Times New Roman" w:hAnsi="Times New Roman" w:cs="Times New Roman"/>
          <w:sz w:val="20"/>
          <w:szCs w:val="20"/>
          <w:lang w:eastAsia="ru-RU"/>
        </w:rPr>
        <w:br/>
        <w:t>Участие эмитента в банковских группах, банковских холдингах, холдингах и ассоциациях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3.5. </w:t>
      </w:r>
      <w:r w:rsidRPr="00C8371A">
        <w:rPr>
          <w:rFonts w:ascii="Times New Roman" w:eastAsia="Times New Roman" w:hAnsi="Times New Roman" w:cs="Times New Roman"/>
          <w:sz w:val="20"/>
          <w:szCs w:val="20"/>
          <w:lang w:eastAsia="ru-RU"/>
        </w:rPr>
        <w:br/>
        <w:t>Подконтрольные эмитенту организации, имеющие для него существенное значение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3.6. </w:t>
      </w:r>
      <w:r w:rsidRPr="00C8371A">
        <w:rPr>
          <w:rFonts w:ascii="Times New Roman" w:eastAsia="Times New Roman" w:hAnsi="Times New Roman" w:cs="Times New Roman"/>
          <w:sz w:val="20"/>
          <w:szCs w:val="20"/>
          <w:lang w:eastAsia="ru-RU"/>
        </w:rPr>
        <w:br/>
        <w:t>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IV. Сведения о финансово-хозяйственной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4.1. </w:t>
      </w:r>
      <w:r w:rsidRPr="00C8371A">
        <w:rPr>
          <w:rFonts w:ascii="Times New Roman" w:eastAsia="Times New Roman" w:hAnsi="Times New Roman" w:cs="Times New Roman"/>
          <w:sz w:val="20"/>
          <w:szCs w:val="20"/>
          <w:lang w:eastAsia="ru-RU"/>
        </w:rPr>
        <w:br/>
        <w:t>Результаты финансово-хозяйственной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4.2. </w:t>
      </w:r>
      <w:r w:rsidRPr="00C8371A">
        <w:rPr>
          <w:rFonts w:ascii="Times New Roman" w:eastAsia="Times New Roman" w:hAnsi="Times New Roman" w:cs="Times New Roman"/>
          <w:sz w:val="20"/>
          <w:szCs w:val="20"/>
          <w:lang w:eastAsia="ru-RU"/>
        </w:rPr>
        <w:br/>
        <w:t>Ликвидность эмитента, достаточность капитала и оборотных средств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4.3. </w:t>
      </w:r>
      <w:r w:rsidRPr="00C8371A">
        <w:rPr>
          <w:rFonts w:ascii="Times New Roman" w:eastAsia="Times New Roman" w:hAnsi="Times New Roman" w:cs="Times New Roman"/>
          <w:sz w:val="20"/>
          <w:szCs w:val="20"/>
          <w:lang w:eastAsia="ru-RU"/>
        </w:rPr>
        <w:br/>
        <w:t>Финансовые вложения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4.4. </w:t>
      </w:r>
      <w:r w:rsidRPr="00C8371A">
        <w:rPr>
          <w:rFonts w:ascii="Times New Roman" w:eastAsia="Times New Roman" w:hAnsi="Times New Roman" w:cs="Times New Roman"/>
          <w:sz w:val="20"/>
          <w:szCs w:val="20"/>
          <w:lang w:eastAsia="ru-RU"/>
        </w:rPr>
        <w:br/>
        <w:t>Нематериальные активы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4.5. </w:t>
      </w:r>
      <w:r w:rsidRPr="00C8371A">
        <w:rPr>
          <w:rFonts w:ascii="Times New Roman" w:eastAsia="Times New Roman" w:hAnsi="Times New Roman" w:cs="Times New Roman"/>
          <w:sz w:val="20"/>
          <w:szCs w:val="20"/>
          <w:lang w:eastAsia="ru-RU"/>
        </w:rPr>
        <w:br/>
        <w:t>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4.6. </w:t>
      </w:r>
      <w:r w:rsidRPr="00C8371A">
        <w:rPr>
          <w:rFonts w:ascii="Times New Roman" w:eastAsia="Times New Roman" w:hAnsi="Times New Roman" w:cs="Times New Roman"/>
          <w:sz w:val="20"/>
          <w:szCs w:val="20"/>
          <w:lang w:eastAsia="ru-RU"/>
        </w:rPr>
        <w:br/>
        <w:t>Анализ тенденций развития в сфере основной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4.7. </w:t>
      </w:r>
      <w:r w:rsidRPr="00C8371A">
        <w:rPr>
          <w:rFonts w:ascii="Times New Roman" w:eastAsia="Times New Roman" w:hAnsi="Times New Roman" w:cs="Times New Roman"/>
          <w:sz w:val="20"/>
          <w:szCs w:val="20"/>
          <w:lang w:eastAsia="ru-RU"/>
        </w:rPr>
        <w:br/>
        <w:t>Анализ факторов и условий, влияющих на деятельность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4.8. </w:t>
      </w:r>
      <w:r w:rsidRPr="00C8371A">
        <w:rPr>
          <w:rFonts w:ascii="Times New Roman" w:eastAsia="Times New Roman" w:hAnsi="Times New Roman" w:cs="Times New Roman"/>
          <w:sz w:val="20"/>
          <w:szCs w:val="20"/>
          <w:lang w:eastAsia="ru-RU"/>
        </w:rPr>
        <w:br/>
        <w:t>Конкуренты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5.1. </w:t>
      </w:r>
      <w:r w:rsidRPr="00C8371A">
        <w:rPr>
          <w:rFonts w:ascii="Times New Roman" w:eastAsia="Times New Roman" w:hAnsi="Times New Roman" w:cs="Times New Roman"/>
          <w:sz w:val="20"/>
          <w:szCs w:val="20"/>
          <w:lang w:eastAsia="ru-RU"/>
        </w:rPr>
        <w:br/>
        <w:t>Сведения о структуре и компетенции органов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5.2. </w:t>
      </w:r>
      <w:r w:rsidRPr="00C8371A">
        <w:rPr>
          <w:rFonts w:ascii="Times New Roman" w:eastAsia="Times New Roman" w:hAnsi="Times New Roman" w:cs="Times New Roman"/>
          <w:sz w:val="20"/>
          <w:szCs w:val="20"/>
          <w:lang w:eastAsia="ru-RU"/>
        </w:rPr>
        <w:br/>
        <w:t>Информация о лицах, входящих в состав органов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5.2.1. </w:t>
      </w:r>
      <w:r w:rsidRPr="00C8371A">
        <w:rPr>
          <w:rFonts w:ascii="Times New Roman" w:eastAsia="Times New Roman" w:hAnsi="Times New Roman" w:cs="Times New Roman"/>
          <w:sz w:val="20"/>
          <w:szCs w:val="20"/>
          <w:lang w:eastAsia="ru-RU"/>
        </w:rPr>
        <w:br/>
        <w:t>Состав совета директоров (наблюдательного совета)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5.2.2. </w:t>
      </w:r>
      <w:r w:rsidRPr="00C8371A">
        <w:rPr>
          <w:rFonts w:ascii="Times New Roman" w:eastAsia="Times New Roman" w:hAnsi="Times New Roman" w:cs="Times New Roman"/>
          <w:sz w:val="20"/>
          <w:szCs w:val="20"/>
          <w:lang w:eastAsia="ru-RU"/>
        </w:rPr>
        <w:br/>
        <w:t>Информация о единоличном исполнительном органе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5.2.3. </w:t>
      </w:r>
      <w:r w:rsidRPr="00C8371A">
        <w:rPr>
          <w:rFonts w:ascii="Times New Roman" w:eastAsia="Times New Roman" w:hAnsi="Times New Roman" w:cs="Times New Roman"/>
          <w:sz w:val="20"/>
          <w:szCs w:val="20"/>
          <w:lang w:eastAsia="ru-RU"/>
        </w:rPr>
        <w:br/>
        <w:t>Состав коллегиального исполнительного органа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5.3. </w:t>
      </w:r>
      <w:r w:rsidRPr="00C8371A">
        <w:rPr>
          <w:rFonts w:ascii="Times New Roman" w:eastAsia="Times New Roman" w:hAnsi="Times New Roman" w:cs="Times New Roman"/>
          <w:sz w:val="20"/>
          <w:szCs w:val="20"/>
          <w:lang w:eastAsia="ru-RU"/>
        </w:rPr>
        <w:br/>
        <w:t>Сведения о размере вознаграждения и/или компенсации расходов по каждому органу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5.4. </w:t>
      </w:r>
      <w:r w:rsidRPr="00C8371A">
        <w:rPr>
          <w:rFonts w:ascii="Times New Roman" w:eastAsia="Times New Roman" w:hAnsi="Times New Roman" w:cs="Times New Roman"/>
          <w:sz w:val="20"/>
          <w:szCs w:val="20"/>
          <w:lang w:eastAsia="ru-RU"/>
        </w:rPr>
        <w:br/>
        <w:t>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5.5. </w:t>
      </w:r>
      <w:r w:rsidRPr="00C8371A">
        <w:rPr>
          <w:rFonts w:ascii="Times New Roman" w:eastAsia="Times New Roman" w:hAnsi="Times New Roman" w:cs="Times New Roman"/>
          <w:sz w:val="20"/>
          <w:szCs w:val="20"/>
          <w:lang w:eastAsia="ru-RU"/>
        </w:rPr>
        <w:br/>
        <w:t>Информация о лицах, входящих в состав органов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5.6. </w:t>
      </w:r>
      <w:r w:rsidRPr="00C8371A">
        <w:rPr>
          <w:rFonts w:ascii="Times New Roman" w:eastAsia="Times New Roman" w:hAnsi="Times New Roman" w:cs="Times New Roman"/>
          <w:sz w:val="20"/>
          <w:szCs w:val="20"/>
          <w:lang w:eastAsia="ru-RU"/>
        </w:rPr>
        <w:br/>
        <w:t>Сведения о размере вознаграждения и (или) компенсации расходов по органу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5.7. </w:t>
      </w:r>
      <w:r w:rsidRPr="00C8371A">
        <w:rPr>
          <w:rFonts w:ascii="Times New Roman" w:eastAsia="Times New Roman" w:hAnsi="Times New Roman" w:cs="Times New Roman"/>
          <w:sz w:val="20"/>
          <w:szCs w:val="20"/>
          <w:lang w:eastAsia="ru-RU"/>
        </w:rPr>
        <w:br/>
        <w:t>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A74F76"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5.8. </w:t>
      </w:r>
      <w:r w:rsidRPr="00C8371A">
        <w:rPr>
          <w:rFonts w:ascii="Times New Roman" w:eastAsia="Times New Roman" w:hAnsi="Times New Roman" w:cs="Times New Roman"/>
          <w:sz w:val="20"/>
          <w:szCs w:val="20"/>
          <w:lang w:eastAsia="ru-RU"/>
        </w:rPr>
        <w:br/>
        <w:t xml:space="preserve">Сведения о любых обязательствах эмитента перед сотрудниками (работниками), касающихся </w:t>
      </w: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возможности их участия в уставном капитале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VI. Сведения об участниках (акционерах) эмитента и о совершенных эмитентом сделках, в совершении которых имелась заинтересованность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6.1-6.2. </w:t>
      </w:r>
      <w:r w:rsidRPr="00C8371A">
        <w:rPr>
          <w:rFonts w:ascii="Times New Roman" w:eastAsia="Times New Roman" w:hAnsi="Times New Roman" w:cs="Times New Roman"/>
          <w:sz w:val="20"/>
          <w:szCs w:val="20"/>
          <w:lang w:eastAsia="ru-RU"/>
        </w:rPr>
        <w:br/>
        <w:t>Акционеры</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6.1. </w:t>
      </w:r>
      <w:r w:rsidRPr="00C8371A">
        <w:rPr>
          <w:rFonts w:ascii="Times New Roman" w:eastAsia="Times New Roman" w:hAnsi="Times New Roman" w:cs="Times New Roman"/>
          <w:sz w:val="20"/>
          <w:szCs w:val="20"/>
          <w:lang w:eastAsia="ru-RU"/>
        </w:rPr>
        <w:br/>
        <w:t>Сведения об общем количестве акционеров (участников)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6.2. </w:t>
      </w:r>
      <w:r w:rsidRPr="00C8371A">
        <w:rPr>
          <w:rFonts w:ascii="Times New Roman" w:eastAsia="Times New Roman" w:hAnsi="Times New Roman" w:cs="Times New Roman"/>
          <w:sz w:val="20"/>
          <w:szCs w:val="20"/>
          <w:lang w:eastAsia="ru-RU"/>
        </w:rPr>
        <w:b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p>
    <w:p w:rsidR="00C8371A" w:rsidRPr="00C8371A" w:rsidRDefault="00C8371A" w:rsidP="0056584D">
      <w:pPr>
        <w:widowControl w:val="0"/>
        <w:tabs>
          <w:tab w:val="center" w:pos="4677"/>
          <w:tab w:val="left" w:pos="5400"/>
        </w:tabs>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6.3. </w:t>
      </w:r>
      <w:r w:rsidR="00A74F76">
        <w:rPr>
          <w:rFonts w:ascii="Times New Roman" w:eastAsia="Times New Roman" w:hAnsi="Times New Roman" w:cs="Times New Roman"/>
          <w:sz w:val="20"/>
          <w:szCs w:val="20"/>
          <w:lang w:eastAsia="ru-RU"/>
        </w:rPr>
        <w:tab/>
      </w:r>
      <w:r w:rsidR="0056584D">
        <w:rPr>
          <w:rFonts w:ascii="Times New Roman" w:eastAsia="Times New Roman" w:hAnsi="Times New Roman" w:cs="Times New Roman"/>
          <w:sz w:val="20"/>
          <w:szCs w:val="20"/>
          <w:lang w:eastAsia="ru-RU"/>
        </w:rPr>
        <w:tab/>
      </w:r>
      <w:r w:rsidRPr="00C8371A">
        <w:rPr>
          <w:rFonts w:ascii="Times New Roman" w:eastAsia="Times New Roman" w:hAnsi="Times New Roman" w:cs="Times New Roman"/>
          <w:sz w:val="20"/>
          <w:szCs w:val="20"/>
          <w:lang w:eastAsia="ru-RU"/>
        </w:rPr>
        <w:br/>
        <w:t>Сведения о доле участия государства или муниципального образования в уставном капитале эмитента, наличии специального права ('золотой акции')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6.4. </w:t>
      </w:r>
      <w:r w:rsidRPr="00C8371A">
        <w:rPr>
          <w:rFonts w:ascii="Times New Roman" w:eastAsia="Times New Roman" w:hAnsi="Times New Roman" w:cs="Times New Roman"/>
          <w:sz w:val="20"/>
          <w:szCs w:val="20"/>
          <w:lang w:eastAsia="ru-RU"/>
        </w:rPr>
        <w:br/>
        <w:t>Сведения об ограничениях на участие в уставном капитале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6.5. </w:t>
      </w:r>
      <w:r w:rsidRPr="00C8371A">
        <w:rPr>
          <w:rFonts w:ascii="Times New Roman" w:eastAsia="Times New Roman" w:hAnsi="Times New Roman" w:cs="Times New Roman"/>
          <w:sz w:val="20"/>
          <w:szCs w:val="20"/>
          <w:lang w:eastAsia="ru-RU"/>
        </w:rPr>
        <w:br/>
        <w:t>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6.6. </w:t>
      </w:r>
      <w:r w:rsidRPr="00C8371A">
        <w:rPr>
          <w:rFonts w:ascii="Times New Roman" w:eastAsia="Times New Roman" w:hAnsi="Times New Roman" w:cs="Times New Roman"/>
          <w:sz w:val="20"/>
          <w:szCs w:val="20"/>
          <w:lang w:eastAsia="ru-RU"/>
        </w:rPr>
        <w:br/>
        <w:t>Сведения о совершенных эмитентом сделках, в совершении которых имелась заинтересованность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6.7. </w:t>
      </w:r>
      <w:r w:rsidRPr="00C8371A">
        <w:rPr>
          <w:rFonts w:ascii="Times New Roman" w:eastAsia="Times New Roman" w:hAnsi="Times New Roman" w:cs="Times New Roman"/>
          <w:sz w:val="20"/>
          <w:szCs w:val="20"/>
          <w:lang w:eastAsia="ru-RU"/>
        </w:rPr>
        <w:br/>
        <w:t>Сведения о размере дебиторской задолженности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VII. Бухгалтерская (финансовая) отчетность эмитента и иная финансовая информация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7.1. </w:t>
      </w:r>
      <w:r w:rsidRPr="00C8371A">
        <w:rPr>
          <w:rFonts w:ascii="Times New Roman" w:eastAsia="Times New Roman" w:hAnsi="Times New Roman" w:cs="Times New Roman"/>
          <w:sz w:val="20"/>
          <w:szCs w:val="20"/>
          <w:lang w:eastAsia="ru-RU"/>
        </w:rPr>
        <w:br/>
        <w:t>Годовая бухгалтерская (финансовая) отчетность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7.2. </w:t>
      </w:r>
      <w:r w:rsidRPr="00C8371A">
        <w:rPr>
          <w:rFonts w:ascii="Times New Roman" w:eastAsia="Times New Roman" w:hAnsi="Times New Roman" w:cs="Times New Roman"/>
          <w:sz w:val="20"/>
          <w:szCs w:val="20"/>
          <w:lang w:eastAsia="ru-RU"/>
        </w:rPr>
        <w:br/>
        <w:t>Промежуточная бухгалтерская (финансовая) отчетность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7.3. </w:t>
      </w:r>
      <w:r w:rsidRPr="00C8371A">
        <w:rPr>
          <w:rFonts w:ascii="Times New Roman" w:eastAsia="Times New Roman" w:hAnsi="Times New Roman" w:cs="Times New Roman"/>
          <w:sz w:val="20"/>
          <w:szCs w:val="20"/>
          <w:lang w:eastAsia="ru-RU"/>
        </w:rPr>
        <w:br/>
        <w:t>Консолидированная финансовая отчетность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7.4. </w:t>
      </w:r>
      <w:r w:rsidRPr="00C8371A">
        <w:rPr>
          <w:rFonts w:ascii="Times New Roman" w:eastAsia="Times New Roman" w:hAnsi="Times New Roman" w:cs="Times New Roman"/>
          <w:sz w:val="20"/>
          <w:szCs w:val="20"/>
          <w:lang w:eastAsia="ru-RU"/>
        </w:rPr>
        <w:br/>
        <w:t>Сведения об учетной политике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7.5. </w:t>
      </w:r>
      <w:r w:rsidRPr="00C8371A">
        <w:rPr>
          <w:rFonts w:ascii="Times New Roman" w:eastAsia="Times New Roman" w:hAnsi="Times New Roman" w:cs="Times New Roman"/>
          <w:sz w:val="20"/>
          <w:szCs w:val="20"/>
          <w:lang w:eastAsia="ru-RU"/>
        </w:rPr>
        <w:br/>
        <w:t>Сведения об общей сумме экспорта, а также о доле, которую составляет экспорт в общем объеме продаж</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7.6. </w:t>
      </w:r>
      <w:r w:rsidRPr="00C8371A">
        <w:rPr>
          <w:rFonts w:ascii="Times New Roman" w:eastAsia="Times New Roman" w:hAnsi="Times New Roman" w:cs="Times New Roman"/>
          <w:sz w:val="20"/>
          <w:szCs w:val="20"/>
          <w:lang w:eastAsia="ru-RU"/>
        </w:rPr>
        <w:br/>
        <w:t>Сведения о существенных изменениях, произошедших в составе имущества эмитента после даты окончания последнего завершенного отчетного года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7.7. </w:t>
      </w:r>
      <w:r w:rsidRPr="00C8371A">
        <w:rPr>
          <w:rFonts w:ascii="Times New Roman" w:eastAsia="Times New Roman" w:hAnsi="Times New Roman" w:cs="Times New Roman"/>
          <w:sz w:val="20"/>
          <w:szCs w:val="20"/>
          <w:lang w:eastAsia="ru-RU"/>
        </w:rPr>
        <w:br/>
        <w:t>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Раздел VIII. Дополнительные сведения об эмитенте и о размещенных им эмиссионных ценных бумагах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 </w:t>
      </w:r>
      <w:r w:rsidRPr="00C8371A">
        <w:rPr>
          <w:rFonts w:ascii="Times New Roman" w:eastAsia="Times New Roman" w:hAnsi="Times New Roman" w:cs="Times New Roman"/>
          <w:sz w:val="20"/>
          <w:szCs w:val="20"/>
          <w:lang w:eastAsia="ru-RU"/>
        </w:rPr>
        <w:br/>
        <w:t>Дополнительные сведения об эмитенте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8.1.1. </w:t>
      </w:r>
      <w:r w:rsidRPr="00C8371A">
        <w:rPr>
          <w:rFonts w:ascii="Times New Roman" w:eastAsia="Times New Roman" w:hAnsi="Times New Roman" w:cs="Times New Roman"/>
          <w:sz w:val="20"/>
          <w:szCs w:val="20"/>
          <w:lang w:eastAsia="ru-RU"/>
        </w:rPr>
        <w:br/>
        <w:t>Сведения о размере, структуре уставного капитала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8.1.2. </w:t>
      </w:r>
      <w:r w:rsidRPr="00C8371A">
        <w:rPr>
          <w:rFonts w:ascii="Times New Roman" w:eastAsia="Times New Roman" w:hAnsi="Times New Roman" w:cs="Times New Roman"/>
          <w:sz w:val="20"/>
          <w:szCs w:val="20"/>
          <w:lang w:eastAsia="ru-RU"/>
        </w:rPr>
        <w:br/>
        <w:t>Сведения об изменении размера уставного капитала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8.1.3. </w:t>
      </w:r>
      <w:r w:rsidRPr="00C8371A">
        <w:rPr>
          <w:rFonts w:ascii="Times New Roman" w:eastAsia="Times New Roman" w:hAnsi="Times New Roman" w:cs="Times New Roman"/>
          <w:sz w:val="20"/>
          <w:szCs w:val="20"/>
          <w:lang w:eastAsia="ru-RU"/>
        </w:rPr>
        <w:br/>
        <w:t>Сведения о порядке созыва и проведения собрания (заседания) высшего органа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8.1.4. </w:t>
      </w:r>
      <w:r w:rsidRPr="00C8371A">
        <w:rPr>
          <w:rFonts w:ascii="Times New Roman" w:eastAsia="Times New Roman" w:hAnsi="Times New Roman" w:cs="Times New Roman"/>
          <w:sz w:val="20"/>
          <w:szCs w:val="20"/>
          <w:lang w:eastAsia="ru-RU"/>
        </w:rPr>
        <w:br/>
        <w:t>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8.1.6. </w:t>
      </w:r>
      <w:r w:rsidRPr="00C8371A">
        <w:rPr>
          <w:rFonts w:ascii="Times New Roman" w:eastAsia="Times New Roman" w:hAnsi="Times New Roman" w:cs="Times New Roman"/>
          <w:sz w:val="20"/>
          <w:szCs w:val="20"/>
          <w:lang w:eastAsia="ru-RU"/>
        </w:rPr>
        <w:br/>
        <w:t>Сведения о кредитных рейтингах эмитента</w:t>
      </w: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 xml:space="preserve">8.2. </w:t>
      </w:r>
      <w:r w:rsidRPr="00C8371A">
        <w:rPr>
          <w:rFonts w:ascii="Times New Roman" w:eastAsia="Times New Roman" w:hAnsi="Times New Roman" w:cs="Times New Roman"/>
          <w:sz w:val="20"/>
          <w:szCs w:val="20"/>
          <w:lang w:eastAsia="ru-RU"/>
        </w:rPr>
        <w:br/>
        <w:t>Сведения о каждой категории (типе) акций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8.3. </w:t>
      </w:r>
      <w:r w:rsidRPr="00C8371A">
        <w:rPr>
          <w:rFonts w:ascii="Times New Roman" w:eastAsia="Times New Roman" w:hAnsi="Times New Roman" w:cs="Times New Roman"/>
          <w:sz w:val="20"/>
          <w:szCs w:val="20"/>
          <w:lang w:eastAsia="ru-RU"/>
        </w:rPr>
        <w:br/>
        <w:t>Сведения о предыдущих выпусках эмиссионных ценных бумаг эмитента, за исключением акций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8.3.1. </w:t>
      </w:r>
      <w:r w:rsidRPr="00C8371A">
        <w:rPr>
          <w:rFonts w:ascii="Times New Roman" w:eastAsia="Times New Roman" w:hAnsi="Times New Roman" w:cs="Times New Roman"/>
          <w:sz w:val="20"/>
          <w:szCs w:val="20"/>
          <w:lang w:eastAsia="ru-RU"/>
        </w:rPr>
        <w:br/>
        <w:t>Сведения о выпусках, все ценные бумаги которых погашены</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8.3.2. </w:t>
      </w:r>
      <w:r w:rsidRPr="00C8371A">
        <w:rPr>
          <w:rFonts w:ascii="Times New Roman" w:eastAsia="Times New Roman" w:hAnsi="Times New Roman" w:cs="Times New Roman"/>
          <w:sz w:val="20"/>
          <w:szCs w:val="20"/>
          <w:lang w:eastAsia="ru-RU"/>
        </w:rPr>
        <w:br/>
        <w:t>Сведения о выпусках, ценные бумаги которых не являются погашенными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8.4. </w:t>
      </w:r>
      <w:r w:rsidRPr="00C8371A">
        <w:rPr>
          <w:rFonts w:ascii="Times New Roman" w:eastAsia="Times New Roman" w:hAnsi="Times New Roman" w:cs="Times New Roman"/>
          <w:sz w:val="20"/>
          <w:szCs w:val="20"/>
          <w:lang w:eastAsia="ru-RU"/>
        </w:rPr>
        <w:b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8.4.1. </w:t>
      </w:r>
      <w:r w:rsidRPr="00C8371A">
        <w:rPr>
          <w:rFonts w:ascii="Times New Roman" w:eastAsia="Times New Roman" w:hAnsi="Times New Roman" w:cs="Times New Roman"/>
          <w:sz w:val="20"/>
          <w:szCs w:val="20"/>
          <w:lang w:eastAsia="ru-RU"/>
        </w:rPr>
        <w:br/>
        <w:t>Дополнительные сведения об ипотечном покрытии по облигациям эмитента с ипотечным покрытием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8.4.2. </w:t>
      </w:r>
      <w:r w:rsidRPr="00C8371A">
        <w:rPr>
          <w:rFonts w:ascii="Times New Roman" w:eastAsia="Times New Roman" w:hAnsi="Times New Roman" w:cs="Times New Roman"/>
          <w:sz w:val="20"/>
          <w:szCs w:val="20"/>
          <w:lang w:eastAsia="ru-RU"/>
        </w:rPr>
        <w:br/>
        <w:t>Дополнительные сведения о залоговом обеспечении денежными требованиями по облигациям эмитента с залоговым обеспечением денежными требованиями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8.5. </w:t>
      </w:r>
      <w:r w:rsidRPr="00C8371A">
        <w:rPr>
          <w:rFonts w:ascii="Times New Roman" w:eastAsia="Times New Roman" w:hAnsi="Times New Roman" w:cs="Times New Roman"/>
          <w:sz w:val="20"/>
          <w:szCs w:val="20"/>
          <w:lang w:eastAsia="ru-RU"/>
        </w:rPr>
        <w:br/>
        <w:t>Сведения об организациях, осуществляющих учет прав на эмиссионные ценные бумаги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8.6. </w:t>
      </w:r>
      <w:r w:rsidRPr="00C8371A">
        <w:rPr>
          <w:rFonts w:ascii="Times New Roman" w:eastAsia="Times New Roman" w:hAnsi="Times New Roman" w:cs="Times New Roman"/>
          <w:sz w:val="20"/>
          <w:szCs w:val="20"/>
          <w:lang w:eastAsia="ru-RU"/>
        </w:rPr>
        <w:b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8.7. </w:t>
      </w:r>
      <w:r w:rsidRPr="00C8371A">
        <w:rPr>
          <w:rFonts w:ascii="Times New Roman" w:eastAsia="Times New Roman" w:hAnsi="Times New Roman" w:cs="Times New Roman"/>
          <w:sz w:val="20"/>
          <w:szCs w:val="20"/>
          <w:lang w:eastAsia="ru-RU"/>
        </w:rPr>
        <w:br/>
        <w:t>Сведения об объявленных (начисленных) и (или) о выплаченных дивидендах по акциям эмитента, а также о доходах по облигациям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8.7.1. </w:t>
      </w:r>
      <w:r w:rsidRPr="00C8371A">
        <w:rPr>
          <w:rFonts w:ascii="Times New Roman" w:eastAsia="Times New Roman" w:hAnsi="Times New Roman" w:cs="Times New Roman"/>
          <w:sz w:val="20"/>
          <w:szCs w:val="20"/>
          <w:lang w:eastAsia="ru-RU"/>
        </w:rPr>
        <w:br/>
        <w:t>Сведения об объявленных и выплаченных дивидендах по акциям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8.7.2. </w:t>
      </w:r>
      <w:r w:rsidRPr="00C8371A">
        <w:rPr>
          <w:rFonts w:ascii="Times New Roman" w:eastAsia="Times New Roman" w:hAnsi="Times New Roman" w:cs="Times New Roman"/>
          <w:sz w:val="20"/>
          <w:szCs w:val="20"/>
          <w:lang w:eastAsia="ru-RU"/>
        </w:rPr>
        <w:br/>
        <w:t>Сведения о начисленных и выплаченных доходах по облигациям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8.8. </w:t>
      </w:r>
      <w:r w:rsidRPr="00C8371A">
        <w:rPr>
          <w:rFonts w:ascii="Times New Roman" w:eastAsia="Times New Roman" w:hAnsi="Times New Roman" w:cs="Times New Roman"/>
          <w:sz w:val="20"/>
          <w:szCs w:val="20"/>
          <w:lang w:eastAsia="ru-RU"/>
        </w:rPr>
        <w:br/>
        <w:t>Иные сведения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8.9. </w:t>
      </w:r>
      <w:r w:rsidRPr="00C8371A">
        <w:rPr>
          <w:rFonts w:ascii="Times New Roman" w:eastAsia="Times New Roman" w:hAnsi="Times New Roman" w:cs="Times New Roman"/>
          <w:sz w:val="20"/>
          <w:szCs w:val="20"/>
          <w:lang w:eastAsia="ru-RU"/>
        </w:rPr>
        <w:br/>
        <w:t>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fldChar w:fldCharType="end"/>
      </w:r>
      <w:r w:rsidRPr="00C8371A">
        <w:rPr>
          <w:rFonts w:ascii="Times New Roman" w:eastAsia="Times New Roman" w:hAnsi="Times New Roman" w:cs="Times New Roman"/>
          <w:b/>
          <w:bCs/>
          <w:sz w:val="28"/>
          <w:szCs w:val="28"/>
          <w:lang w:eastAsia="ru-RU"/>
        </w:rPr>
        <w:br w:type="page"/>
      </w:r>
      <w:r w:rsidRPr="00C8371A">
        <w:rPr>
          <w:rFonts w:ascii="Times New Roman" w:eastAsia="Times New Roman" w:hAnsi="Times New Roman" w:cs="Times New Roman"/>
          <w:b/>
          <w:bCs/>
          <w:sz w:val="28"/>
          <w:szCs w:val="28"/>
          <w:lang w:eastAsia="ru-RU"/>
        </w:rPr>
        <w:lastRenderedPageBreak/>
        <w:t>Введение</w:t>
      </w:r>
    </w:p>
    <w:p w:rsidR="00C8371A" w:rsidRPr="00C8371A" w:rsidRDefault="00C8371A" w:rsidP="00DA5009">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Основания возникновения у эмитента обязанности осуществлять раскрытие информации в форме ежеквартального отчета</w:t>
      </w: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отношении ценных бумаг эмитента осуществлена регистрация проспекта ценных бумаг</w:t>
      </w: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 xml:space="preserve">Государственная регистрация выпуска хотя бы одного выпуска (дополнительного выпуска) ценных бумаг эмитента сопровождалась регистрацией проспекта эмиссии ценных бумаг, при </w:t>
      </w:r>
      <w:proofErr w:type="gramStart"/>
      <w:r w:rsidRPr="00C8371A">
        <w:rPr>
          <w:rFonts w:ascii="Times New Roman" w:eastAsia="Times New Roman" w:hAnsi="Times New Roman" w:cs="Times New Roman"/>
          <w:b/>
          <w:bCs/>
          <w:i/>
          <w:iCs/>
          <w:sz w:val="20"/>
          <w:szCs w:val="20"/>
          <w:lang w:eastAsia="ru-RU"/>
        </w:rPr>
        <w:t>этом  размещение</w:t>
      </w:r>
      <w:proofErr w:type="gramEnd"/>
      <w:r w:rsidRPr="00C8371A">
        <w:rPr>
          <w:rFonts w:ascii="Times New Roman" w:eastAsia="Times New Roman" w:hAnsi="Times New Roman" w:cs="Times New Roman"/>
          <w:b/>
          <w:bCs/>
          <w:i/>
          <w:iCs/>
          <w:sz w:val="20"/>
          <w:szCs w:val="20"/>
          <w:lang w:eastAsia="ru-RU"/>
        </w:rPr>
        <w:t xml:space="preserve"> таких ценных бумаг осуществлялось путем открытой подписки или путем закрытой подписки среди круга лиц, число которых превышало 500</w:t>
      </w: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является акционерным обществом, созданным при приватизации государственных и/или муниципальных предприятий (их подразделений), и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была предусмотрена возможность отчуждения акций эмитента более чем 500 приобретателям либо неограниченному кругу лиц</w:t>
      </w: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DA500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DA500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DA5009">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sz w:val="28"/>
          <w:szCs w:val="28"/>
          <w:lang w:eastAsia="ru-RU"/>
        </w:rPr>
        <w:br w:type="page"/>
      </w:r>
      <w:r w:rsidRPr="00C8371A">
        <w:rPr>
          <w:rFonts w:ascii="Times New Roman" w:eastAsia="Times New Roman" w:hAnsi="Times New Roman" w:cs="Times New Roman"/>
          <w:b/>
          <w:bCs/>
          <w:sz w:val="28"/>
          <w:szCs w:val="28"/>
          <w:lang w:eastAsia="ru-RU"/>
        </w:rP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1.1. Сведения о банковских счетах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(Указанная информация раскрывается в отношении всех расчетных и иных счетов эмитента, а в случае, если их число составляет более 3, - в отношении не менее 3 расчетных и иных счетов эмитента, которые он считает для себя основными)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 Сведения о кредитной организации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Публичное акционерное общество Социальный коммерческий банк Приморья «</w:t>
      </w:r>
      <w:proofErr w:type="spellStart"/>
      <w:r w:rsidRPr="00C8371A">
        <w:rPr>
          <w:rFonts w:ascii="Times New Roman" w:eastAsia="Times New Roman" w:hAnsi="Times New Roman" w:cs="Times New Roman"/>
          <w:b/>
          <w:bCs/>
          <w:i/>
          <w:iCs/>
          <w:sz w:val="20"/>
          <w:szCs w:val="20"/>
          <w:lang w:eastAsia="ru-RU"/>
        </w:rPr>
        <w:t>Примсоцбанк</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ПАО СКБ Приморья "</w:t>
      </w:r>
      <w:proofErr w:type="spellStart"/>
      <w:r w:rsidRPr="00C8371A">
        <w:rPr>
          <w:rFonts w:ascii="Times New Roman" w:eastAsia="Times New Roman" w:hAnsi="Times New Roman" w:cs="Times New Roman"/>
          <w:b/>
          <w:bCs/>
          <w:i/>
          <w:iCs/>
          <w:sz w:val="20"/>
          <w:szCs w:val="20"/>
          <w:lang w:eastAsia="ru-RU"/>
        </w:rPr>
        <w:t>Примсоцбанк</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690065, г. Владивосток, ул. Стрельникова, 3б</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2539013067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БИК:</w:t>
      </w:r>
      <w:r w:rsidRPr="00C8371A">
        <w:rPr>
          <w:rFonts w:ascii="Times New Roman" w:eastAsia="Times New Roman" w:hAnsi="Times New Roman" w:cs="Times New Roman"/>
          <w:b/>
          <w:bCs/>
          <w:i/>
          <w:iCs/>
          <w:sz w:val="20"/>
          <w:szCs w:val="20"/>
          <w:lang w:eastAsia="ru-RU"/>
        </w:rPr>
        <w:t xml:space="preserve"> 040507803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счета:</w:t>
      </w:r>
      <w:r w:rsidRPr="00C8371A">
        <w:rPr>
          <w:rFonts w:ascii="Times New Roman" w:eastAsia="Times New Roman" w:hAnsi="Times New Roman" w:cs="Times New Roman"/>
          <w:b/>
          <w:bCs/>
          <w:i/>
          <w:iCs/>
          <w:sz w:val="20"/>
          <w:szCs w:val="20"/>
          <w:lang w:eastAsia="ru-RU"/>
        </w:rPr>
        <w:t xml:space="preserve"> 40702810900330005001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Корр. счет:</w:t>
      </w:r>
      <w:r w:rsidRPr="00C8371A">
        <w:rPr>
          <w:rFonts w:ascii="Times New Roman" w:eastAsia="Times New Roman" w:hAnsi="Times New Roman" w:cs="Times New Roman"/>
          <w:b/>
          <w:bCs/>
          <w:i/>
          <w:iCs/>
          <w:sz w:val="20"/>
          <w:szCs w:val="20"/>
          <w:lang w:eastAsia="ru-RU"/>
        </w:rPr>
        <w:t xml:space="preserve"> 30101810200000000803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Тип счета:</w:t>
      </w:r>
      <w:r w:rsidRPr="00C8371A">
        <w:rPr>
          <w:rFonts w:ascii="Times New Roman" w:eastAsia="Times New Roman" w:hAnsi="Times New Roman" w:cs="Times New Roman"/>
          <w:b/>
          <w:bCs/>
          <w:i/>
          <w:iCs/>
          <w:sz w:val="20"/>
          <w:szCs w:val="20"/>
          <w:lang w:eastAsia="ru-RU"/>
        </w:rPr>
        <w:t xml:space="preserve"> Расчетный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 Сведения о кредитной организации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w:t>
      </w:r>
      <w:proofErr w:type="gramStart"/>
      <w:r w:rsidRPr="00C8371A">
        <w:rPr>
          <w:rFonts w:ascii="Times New Roman" w:eastAsia="Times New Roman" w:hAnsi="Times New Roman" w:cs="Times New Roman"/>
          <w:b/>
          <w:bCs/>
          <w:i/>
          <w:iCs/>
          <w:sz w:val="20"/>
          <w:szCs w:val="20"/>
          <w:lang w:eastAsia="ru-RU"/>
        </w:rPr>
        <w:t>Филиал  Банк</w:t>
      </w:r>
      <w:proofErr w:type="gramEnd"/>
      <w:r w:rsidRPr="00C8371A">
        <w:rPr>
          <w:rFonts w:ascii="Times New Roman" w:eastAsia="Times New Roman" w:hAnsi="Times New Roman" w:cs="Times New Roman"/>
          <w:b/>
          <w:bCs/>
          <w:i/>
          <w:iCs/>
          <w:sz w:val="20"/>
          <w:szCs w:val="20"/>
          <w:lang w:eastAsia="ru-RU"/>
        </w:rPr>
        <w:t xml:space="preserve"> ВТБ (ПАО) в г. Хабаровске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w:t>
      </w:r>
      <w:proofErr w:type="gramStart"/>
      <w:r w:rsidRPr="00C8371A">
        <w:rPr>
          <w:rFonts w:ascii="Times New Roman" w:eastAsia="Times New Roman" w:hAnsi="Times New Roman" w:cs="Times New Roman"/>
          <w:b/>
          <w:bCs/>
          <w:i/>
          <w:iCs/>
          <w:sz w:val="20"/>
          <w:szCs w:val="20"/>
          <w:lang w:eastAsia="ru-RU"/>
        </w:rPr>
        <w:t>Филиал  Банк</w:t>
      </w:r>
      <w:proofErr w:type="gramEnd"/>
      <w:r w:rsidRPr="00C8371A">
        <w:rPr>
          <w:rFonts w:ascii="Times New Roman" w:eastAsia="Times New Roman" w:hAnsi="Times New Roman" w:cs="Times New Roman"/>
          <w:b/>
          <w:bCs/>
          <w:i/>
          <w:iCs/>
          <w:sz w:val="20"/>
          <w:szCs w:val="20"/>
          <w:lang w:eastAsia="ru-RU"/>
        </w:rPr>
        <w:t xml:space="preserve"> ВТБ (ПАО) в г. Хабаровске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Адрес: 680000, Хабаровский край, г. Хабаровск, ул. Московская, дом 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7702070139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БИК:</w:t>
      </w:r>
      <w:r w:rsidRPr="00C8371A">
        <w:rPr>
          <w:rFonts w:ascii="Times New Roman" w:eastAsia="Times New Roman" w:hAnsi="Times New Roman" w:cs="Times New Roman"/>
          <w:b/>
          <w:bCs/>
          <w:i/>
          <w:iCs/>
          <w:sz w:val="20"/>
          <w:szCs w:val="20"/>
          <w:lang w:eastAsia="ru-RU"/>
        </w:rPr>
        <w:t xml:space="preserve"> 040813727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счета:</w:t>
      </w:r>
      <w:r w:rsidRPr="00C8371A">
        <w:rPr>
          <w:rFonts w:ascii="Times New Roman" w:eastAsia="Times New Roman" w:hAnsi="Times New Roman" w:cs="Times New Roman"/>
          <w:b/>
          <w:bCs/>
          <w:i/>
          <w:iCs/>
          <w:sz w:val="20"/>
          <w:szCs w:val="20"/>
          <w:lang w:eastAsia="ru-RU"/>
        </w:rPr>
        <w:t xml:space="preserve"> 40702810011021100602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Корр. счет:</w:t>
      </w:r>
      <w:r w:rsidRPr="00C8371A">
        <w:rPr>
          <w:rFonts w:ascii="Times New Roman" w:eastAsia="Times New Roman" w:hAnsi="Times New Roman" w:cs="Times New Roman"/>
          <w:b/>
          <w:bCs/>
          <w:i/>
          <w:iCs/>
          <w:sz w:val="20"/>
          <w:szCs w:val="20"/>
          <w:lang w:eastAsia="ru-RU"/>
        </w:rPr>
        <w:t xml:space="preserve"> 30101810400000000727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Тип счета:</w:t>
      </w:r>
      <w:r w:rsidRPr="00C8371A">
        <w:rPr>
          <w:rFonts w:ascii="Times New Roman" w:eastAsia="Times New Roman" w:hAnsi="Times New Roman" w:cs="Times New Roman"/>
          <w:b/>
          <w:bCs/>
          <w:i/>
          <w:iCs/>
          <w:sz w:val="20"/>
          <w:szCs w:val="20"/>
          <w:lang w:eastAsia="ru-RU"/>
        </w:rPr>
        <w:t xml:space="preserve"> Расчетный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 Сведения о кредитной организации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Дальневосточный банк (ПАО) Сбербанка РФ в г. Хабаровск</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Дальневосточный банк (ПАО) Сбербанка РФ в </w:t>
      </w:r>
      <w:proofErr w:type="spellStart"/>
      <w:r w:rsidRPr="00C8371A">
        <w:rPr>
          <w:rFonts w:ascii="Times New Roman" w:eastAsia="Times New Roman" w:hAnsi="Times New Roman" w:cs="Times New Roman"/>
          <w:b/>
          <w:bCs/>
          <w:i/>
          <w:iCs/>
          <w:sz w:val="20"/>
          <w:szCs w:val="20"/>
          <w:lang w:eastAsia="ru-RU"/>
        </w:rPr>
        <w:t>г.Хабаровск</w:t>
      </w:r>
      <w:proofErr w:type="spell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690091, </w:t>
      </w:r>
      <w:proofErr w:type="spellStart"/>
      <w:r w:rsidRPr="00C8371A">
        <w:rPr>
          <w:rFonts w:ascii="Times New Roman" w:eastAsia="Times New Roman" w:hAnsi="Times New Roman" w:cs="Times New Roman"/>
          <w:b/>
          <w:bCs/>
          <w:i/>
          <w:iCs/>
          <w:sz w:val="20"/>
          <w:szCs w:val="20"/>
          <w:lang w:eastAsia="ru-RU"/>
        </w:rPr>
        <w:t>г.Владивосток</w:t>
      </w:r>
      <w:proofErr w:type="spellEnd"/>
      <w:r w:rsidRPr="00C8371A">
        <w:rPr>
          <w:rFonts w:ascii="Times New Roman" w:eastAsia="Times New Roman" w:hAnsi="Times New Roman" w:cs="Times New Roman"/>
          <w:b/>
          <w:bCs/>
          <w:i/>
          <w:iCs/>
          <w:sz w:val="20"/>
          <w:szCs w:val="20"/>
          <w:lang w:eastAsia="ru-RU"/>
        </w:rPr>
        <w:t xml:space="preserve">, </w:t>
      </w:r>
      <w:r w:rsidRPr="00C8371A">
        <w:rPr>
          <w:rFonts w:ascii="Times New Roman" w:eastAsia="Times New Roman" w:hAnsi="Times New Roman" w:cs="Times New Roman"/>
          <w:b/>
          <w:bCs/>
          <w:i/>
          <w:iCs/>
          <w:sz w:val="20"/>
          <w:szCs w:val="20"/>
          <w:lang w:eastAsia="ru-RU"/>
        </w:rPr>
        <w:br/>
      </w:r>
      <w:proofErr w:type="spellStart"/>
      <w:r w:rsidRPr="00C8371A">
        <w:rPr>
          <w:rFonts w:ascii="Times New Roman" w:eastAsia="Times New Roman" w:hAnsi="Times New Roman" w:cs="Times New Roman"/>
          <w:b/>
          <w:bCs/>
          <w:i/>
          <w:iCs/>
          <w:sz w:val="20"/>
          <w:szCs w:val="20"/>
          <w:lang w:eastAsia="ru-RU"/>
        </w:rPr>
        <w:t>ул.Фонтанная</w:t>
      </w:r>
      <w:proofErr w:type="spellEnd"/>
      <w:r w:rsidRPr="00C8371A">
        <w:rPr>
          <w:rFonts w:ascii="Times New Roman" w:eastAsia="Times New Roman" w:hAnsi="Times New Roman" w:cs="Times New Roman"/>
          <w:b/>
          <w:bCs/>
          <w:i/>
          <w:iCs/>
          <w:sz w:val="20"/>
          <w:szCs w:val="20"/>
          <w:lang w:eastAsia="ru-RU"/>
        </w:rPr>
        <w:t>, 18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7707083893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БИК:</w:t>
      </w:r>
      <w:r w:rsidRPr="00C8371A">
        <w:rPr>
          <w:rFonts w:ascii="Times New Roman" w:eastAsia="Times New Roman" w:hAnsi="Times New Roman" w:cs="Times New Roman"/>
          <w:b/>
          <w:bCs/>
          <w:i/>
          <w:iCs/>
          <w:sz w:val="20"/>
          <w:szCs w:val="20"/>
          <w:lang w:eastAsia="ru-RU"/>
        </w:rPr>
        <w:t xml:space="preserve"> 040813608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счета:</w:t>
      </w:r>
      <w:r w:rsidRPr="00C8371A">
        <w:rPr>
          <w:rFonts w:ascii="Times New Roman" w:eastAsia="Times New Roman" w:hAnsi="Times New Roman" w:cs="Times New Roman"/>
          <w:b/>
          <w:bCs/>
          <w:i/>
          <w:iCs/>
          <w:sz w:val="20"/>
          <w:szCs w:val="20"/>
          <w:lang w:eastAsia="ru-RU"/>
        </w:rPr>
        <w:t xml:space="preserve"> 40702810950000022091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Корр. счет:</w:t>
      </w:r>
      <w:r w:rsidRPr="00C8371A">
        <w:rPr>
          <w:rFonts w:ascii="Times New Roman" w:eastAsia="Times New Roman" w:hAnsi="Times New Roman" w:cs="Times New Roman"/>
          <w:b/>
          <w:bCs/>
          <w:i/>
          <w:iCs/>
          <w:sz w:val="20"/>
          <w:szCs w:val="20"/>
          <w:lang w:eastAsia="ru-RU"/>
        </w:rPr>
        <w:t xml:space="preserve"> 30101810600000000608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Тип счета:</w:t>
      </w:r>
      <w:r w:rsidRPr="00C8371A">
        <w:rPr>
          <w:rFonts w:ascii="Times New Roman" w:eastAsia="Times New Roman" w:hAnsi="Times New Roman" w:cs="Times New Roman"/>
          <w:b/>
          <w:bCs/>
          <w:i/>
          <w:iCs/>
          <w:sz w:val="20"/>
          <w:szCs w:val="20"/>
          <w:lang w:eastAsia="ru-RU"/>
        </w:rPr>
        <w:t xml:space="preserve"> Расчетный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1.2. Сведения об аудиторе (аудиторской организации)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Общество с ограниченной ответственностью "</w:t>
      </w:r>
      <w:proofErr w:type="spellStart"/>
      <w:r w:rsidRPr="00C8371A">
        <w:rPr>
          <w:rFonts w:ascii="Times New Roman" w:eastAsia="Times New Roman" w:hAnsi="Times New Roman" w:cs="Times New Roman"/>
          <w:b/>
          <w:bCs/>
          <w:i/>
          <w:iCs/>
          <w:sz w:val="20"/>
          <w:szCs w:val="20"/>
          <w:lang w:eastAsia="ru-RU"/>
        </w:rPr>
        <w:t>Моор</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Стивенс</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ООО "</w:t>
      </w:r>
      <w:proofErr w:type="spellStart"/>
      <w:r w:rsidRPr="00C8371A">
        <w:rPr>
          <w:rFonts w:ascii="Times New Roman" w:eastAsia="Times New Roman" w:hAnsi="Times New Roman" w:cs="Times New Roman"/>
          <w:b/>
          <w:bCs/>
          <w:i/>
          <w:iCs/>
          <w:sz w:val="20"/>
          <w:szCs w:val="20"/>
          <w:lang w:eastAsia="ru-RU"/>
        </w:rPr>
        <w:t>Моор</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Стивенс</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РФ, 105066, г. Москва, ул. Нижняя </w:t>
      </w:r>
      <w:proofErr w:type="spellStart"/>
      <w:r w:rsidRPr="00C8371A">
        <w:rPr>
          <w:rFonts w:ascii="Times New Roman" w:eastAsia="Times New Roman" w:hAnsi="Times New Roman" w:cs="Times New Roman"/>
          <w:b/>
          <w:bCs/>
          <w:i/>
          <w:iCs/>
          <w:sz w:val="20"/>
          <w:szCs w:val="20"/>
          <w:lang w:eastAsia="ru-RU"/>
        </w:rPr>
        <w:t>Красносельская</w:t>
      </w:r>
      <w:proofErr w:type="spellEnd"/>
      <w:r w:rsidRPr="00C8371A">
        <w:rPr>
          <w:rFonts w:ascii="Times New Roman" w:eastAsia="Times New Roman" w:hAnsi="Times New Roman" w:cs="Times New Roman"/>
          <w:b/>
          <w:bCs/>
          <w:i/>
          <w:iCs/>
          <w:sz w:val="20"/>
          <w:szCs w:val="20"/>
          <w:lang w:eastAsia="ru-RU"/>
        </w:rPr>
        <w:t>, д. 40/12, к. 2, офис 321</w:t>
      </w: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ИНН:</w:t>
      </w:r>
      <w:r w:rsidRPr="00C8371A">
        <w:rPr>
          <w:rFonts w:ascii="Times New Roman" w:eastAsia="Times New Roman" w:hAnsi="Times New Roman" w:cs="Times New Roman"/>
          <w:b/>
          <w:bCs/>
          <w:i/>
          <w:iCs/>
          <w:sz w:val="20"/>
          <w:szCs w:val="20"/>
          <w:lang w:eastAsia="ru-RU"/>
        </w:rPr>
        <w:t xml:space="preserve"> 7701241832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1027739140857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Телефон:</w:t>
      </w:r>
      <w:r w:rsidRPr="00C8371A">
        <w:rPr>
          <w:rFonts w:ascii="Times New Roman" w:eastAsia="Times New Roman" w:hAnsi="Times New Roman" w:cs="Times New Roman"/>
          <w:b/>
          <w:bCs/>
          <w:i/>
          <w:iCs/>
          <w:sz w:val="20"/>
          <w:szCs w:val="20"/>
          <w:lang w:eastAsia="ru-RU"/>
        </w:rPr>
        <w:t xml:space="preserve"> +7 (495) 589-3498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Факс:</w:t>
      </w:r>
      <w:r w:rsidRPr="00C8371A">
        <w:rPr>
          <w:rFonts w:ascii="Times New Roman" w:eastAsia="Times New Roman" w:hAnsi="Times New Roman" w:cs="Times New Roman"/>
          <w:b/>
          <w:bCs/>
          <w:i/>
          <w:iCs/>
          <w:sz w:val="20"/>
          <w:szCs w:val="20"/>
          <w:lang w:eastAsia="ru-RU"/>
        </w:rPr>
        <w:t xml:space="preserve"> +7 (495) 589-3498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Адрес электронной почты:</w:t>
      </w:r>
      <w:r w:rsidRPr="00C8371A">
        <w:rPr>
          <w:rFonts w:ascii="Times New Roman" w:eastAsia="Times New Roman" w:hAnsi="Times New Roman" w:cs="Times New Roman"/>
          <w:b/>
          <w:bCs/>
          <w:i/>
          <w:iCs/>
          <w:sz w:val="20"/>
          <w:szCs w:val="20"/>
          <w:lang w:eastAsia="ru-RU"/>
        </w:rPr>
        <w:t xml:space="preserve"> maria.volkova@moorestephens.vl.ru</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Данные о членстве аудитора в саморегулируемых организациях аудиторов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наименование:</w:t>
      </w:r>
      <w:r w:rsidRPr="00C8371A">
        <w:rPr>
          <w:rFonts w:ascii="Times New Roman" w:eastAsia="Times New Roman" w:hAnsi="Times New Roman" w:cs="Times New Roman"/>
          <w:b/>
          <w:bCs/>
          <w:i/>
          <w:iCs/>
          <w:sz w:val="20"/>
          <w:szCs w:val="20"/>
          <w:lang w:eastAsia="ru-RU"/>
        </w:rPr>
        <w:t xml:space="preserve"> Саморегулируемая организация аудиторов Ассоциация "Содружество"</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119192 Российская Федерация, г. Москва, Мичуринский пр-т 21 корп. 4</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Дополнительная информация:</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2592"/>
        <w:gridCol w:w="2520"/>
      </w:tblGrid>
      <w:tr w:rsidR="00C8371A" w:rsidRPr="00C8371A" w:rsidTr="00C8371A">
        <w:tc>
          <w:tcPr>
            <w:tcW w:w="25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Консолидированная финансовая отчетность, Год</w:t>
            </w:r>
          </w:p>
        </w:tc>
      </w:tr>
      <w:tr w:rsidR="00C8371A" w:rsidRPr="00C8371A" w:rsidTr="00C8371A">
        <w:tc>
          <w:tcPr>
            <w:tcW w:w="25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2017</w:t>
            </w:r>
          </w:p>
        </w:tc>
        <w:tc>
          <w:tcPr>
            <w:tcW w:w="252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2017</w:t>
            </w:r>
          </w:p>
        </w:tc>
      </w:tr>
      <w:tr w:rsidR="00C8371A" w:rsidRPr="00C8371A" w:rsidTr="00C8371A">
        <w:tc>
          <w:tcPr>
            <w:tcW w:w="25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2018</w:t>
            </w:r>
          </w:p>
        </w:tc>
        <w:tc>
          <w:tcPr>
            <w:tcW w:w="252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2018</w:t>
            </w:r>
          </w:p>
        </w:tc>
      </w:tr>
      <w:tr w:rsidR="00C8371A" w:rsidRPr="00C8371A" w:rsidTr="00C8371A">
        <w:tc>
          <w:tcPr>
            <w:tcW w:w="25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2019</w:t>
            </w:r>
          </w:p>
        </w:tc>
        <w:tc>
          <w:tcPr>
            <w:tcW w:w="252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2019</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Описываются факторы,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Факторов, которые могут оказать влияние на независимость аудитора (аудиторской организации) от эмитента, в том числе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Наличие долей участия аудитора (лиц, занимающих должности в органах управления и органах контроля за финансово-хозяйственной деятельностью аудиторской организации) в уставном капитале эмитента: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Аудитор (лица, занимающие должности в органах управления и органах контроля за финансово-хозяйственной деятельностью аудиторской организации) долей в уставном капитале эмитента не имеют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 не осуществлялось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нет</w:t>
      </w:r>
    </w:p>
    <w:p w:rsidR="00A74F76"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лицах, занимающих должности в органах управления и (или) органах контроля за</w:t>
      </w: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Лиц,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Иные факторы, которые могут повлиять на независимость аудитора от эмитента: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Иных факторов, которые могут повлиять на независимость аудитора от эмитента, нет</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Порядок выбора аудитора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Наличие процедуры тендера, связанного с выбором аудитора, и его основные условия: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Процедура тендера, связанная с выбором аудитора, не предусмотрена.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 xml:space="preserve">Выдвижение кандидатуры аудитора производится акционерами эмитента в соответствии с Федеральным законом от 26.12.1995 № 208-ФЗ "Об акционерных обществах". Наблюдательный совет эмитента включает предложенную акционером </w:t>
      </w:r>
      <w:proofErr w:type="spellStart"/>
      <w:r w:rsidRPr="00C8371A">
        <w:rPr>
          <w:rFonts w:ascii="Times New Roman" w:eastAsia="Times New Roman" w:hAnsi="Times New Roman" w:cs="Times New Roman"/>
          <w:b/>
          <w:bCs/>
          <w:i/>
          <w:iCs/>
          <w:sz w:val="20"/>
          <w:szCs w:val="20"/>
          <w:lang w:eastAsia="ru-RU"/>
        </w:rPr>
        <w:t>кандидатру</w:t>
      </w:r>
      <w:proofErr w:type="spellEnd"/>
      <w:r w:rsidRPr="00C8371A">
        <w:rPr>
          <w:rFonts w:ascii="Times New Roman" w:eastAsia="Times New Roman" w:hAnsi="Times New Roman" w:cs="Times New Roman"/>
          <w:b/>
          <w:bCs/>
          <w:i/>
          <w:iCs/>
          <w:sz w:val="20"/>
          <w:szCs w:val="20"/>
          <w:lang w:eastAsia="ru-RU"/>
        </w:rPr>
        <w:t xml:space="preserve"> аудитора в список кандидатур для голосования на общем собрании акционеров. В случае отсутствия кандидатур, Наблюдательный совет выдвигает свою кандидатуру аудитора для голосования на общем собрании акционеров.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Указывается информация о работах, проводимых аудитором в рамках специальных аудиторских заданий:</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Работ аудитора, в рамках специальных аудиторских заданий, не проводилось.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Размер вознаграждения аудитора  определяется исходя из среднерыночной стоимости аналогичных услуг и утверждается Наблюдательным советом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Приводится информация о наличии отсроченных и просроченных платежей за оказанные аудитором услуги: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Отсроченных и просроченных платежей за оказанные аудитором услуги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1.3. Сведения об оценщике (оценщиках)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1.4. Сведения о консультантах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Финансовые консультанты по основаниям, перечисленным в пункте 1.4. Приложения 3 к Положению Банка России от 30 декабря 2014 года № 454-П «О раскрытии информации эмитентами эмиссионных ценных бумаг», в течение 12 месяцев до даты окончания отчетного квартала не привлекались</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1.5. Сведения о лицах, подписавших ежеквартальный отчет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Бутырина</w:t>
      </w:r>
      <w:proofErr w:type="spellEnd"/>
      <w:r w:rsidRPr="00C8371A">
        <w:rPr>
          <w:rFonts w:ascii="Times New Roman" w:eastAsia="Times New Roman" w:hAnsi="Times New Roman" w:cs="Times New Roman"/>
          <w:b/>
          <w:bCs/>
          <w:i/>
          <w:iCs/>
          <w:sz w:val="20"/>
          <w:szCs w:val="20"/>
          <w:lang w:eastAsia="ru-RU"/>
        </w:rPr>
        <w:t xml:space="preserve"> Екатерина Витальевна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1989</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об основном месте работы:</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Организация:</w:t>
      </w:r>
      <w:r w:rsidRPr="00C8371A">
        <w:rPr>
          <w:rFonts w:ascii="Times New Roman" w:eastAsia="Times New Roman" w:hAnsi="Times New Roman" w:cs="Times New Roman"/>
          <w:b/>
          <w:bCs/>
          <w:i/>
          <w:iCs/>
          <w:sz w:val="20"/>
          <w:szCs w:val="20"/>
          <w:lang w:eastAsia="ru-RU"/>
        </w:rPr>
        <w:t xml:space="preserve"> Публичное акционерное общество "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r w:rsidRPr="00C8371A">
        <w:rPr>
          <w:rFonts w:ascii="Times New Roman" w:eastAsia="Times New Roman" w:hAnsi="Times New Roman" w:cs="Times New Roman"/>
          <w:b/>
          <w:bCs/>
          <w:i/>
          <w:iCs/>
          <w:sz w:val="20"/>
          <w:szCs w:val="20"/>
          <w:lang w:eastAsia="ru-RU"/>
        </w:rPr>
        <w:t xml:space="preserve"> Главный бухгалтер</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Шиповская</w:t>
      </w:r>
      <w:proofErr w:type="spellEnd"/>
      <w:r w:rsidRPr="00C8371A">
        <w:rPr>
          <w:rFonts w:ascii="Times New Roman" w:eastAsia="Times New Roman" w:hAnsi="Times New Roman" w:cs="Times New Roman"/>
          <w:b/>
          <w:bCs/>
          <w:i/>
          <w:iCs/>
          <w:sz w:val="20"/>
          <w:szCs w:val="20"/>
          <w:lang w:eastAsia="ru-RU"/>
        </w:rPr>
        <w:t xml:space="preserve"> Елена Станиславовна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1978</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об основном месте работы:</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Организация:</w:t>
      </w:r>
      <w:r w:rsidRPr="00C8371A">
        <w:rPr>
          <w:rFonts w:ascii="Times New Roman" w:eastAsia="Times New Roman" w:hAnsi="Times New Roman" w:cs="Times New Roman"/>
          <w:b/>
          <w:bCs/>
          <w:i/>
          <w:iCs/>
          <w:sz w:val="20"/>
          <w:szCs w:val="20"/>
          <w:lang w:eastAsia="ru-RU"/>
        </w:rPr>
        <w:t xml:space="preserve"> Публичное акционерное общество "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r w:rsidRPr="00C8371A">
        <w:rPr>
          <w:rFonts w:ascii="Times New Roman" w:eastAsia="Times New Roman" w:hAnsi="Times New Roman" w:cs="Times New Roman"/>
          <w:b/>
          <w:bCs/>
          <w:i/>
          <w:iCs/>
          <w:sz w:val="20"/>
          <w:szCs w:val="20"/>
          <w:lang w:eastAsia="ru-RU"/>
        </w:rPr>
        <w:t xml:space="preserve"> Заместитель Генерального директора по экономике и финансам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lastRenderedPageBreak/>
        <w:t>Раздел II. Основная информация о финансово-экономическом состоянии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2.1. Показатели финансово-экономической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2.2. Рыночная капитализация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Не указывается эмитентами, обыкновенные именные акции которых не допущены к обращению организатором торговли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2.3. Обязательства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2.3.1. Заемные средства и кредиторская задолженность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2.3.2. Кредитная история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2.3.3. Обязательства эмитента из предоставленного им обеспечения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2.3.4. Прочие обязательства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2.4. Риски, связанные с приобретением размещаемых (размещенных) ценных бумаг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III. Подробная информация об эмитенте</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 История создания и развитие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3.1.1. Данные о фирменном наименовании (наименовании)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 эмитента:</w:t>
      </w:r>
      <w:r w:rsidRPr="00C8371A">
        <w:rPr>
          <w:rFonts w:ascii="Times New Roman" w:eastAsia="Times New Roman" w:hAnsi="Times New Roman" w:cs="Times New Roman"/>
          <w:b/>
          <w:bCs/>
          <w:i/>
          <w:iCs/>
          <w:sz w:val="20"/>
          <w:szCs w:val="20"/>
          <w:lang w:eastAsia="ru-RU"/>
        </w:rPr>
        <w:t xml:space="preserve"> Публичное акционерное общество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Дата </w:t>
      </w:r>
      <w:proofErr w:type="gramStart"/>
      <w:r w:rsidRPr="00C8371A">
        <w:rPr>
          <w:rFonts w:ascii="Times New Roman" w:eastAsia="Times New Roman" w:hAnsi="Times New Roman" w:cs="Times New Roman"/>
          <w:sz w:val="20"/>
          <w:szCs w:val="20"/>
          <w:lang w:eastAsia="ru-RU"/>
        </w:rPr>
        <w:t>введения</w:t>
      </w:r>
      <w:proofErr w:type="gramEnd"/>
      <w:r w:rsidRPr="00C8371A">
        <w:rPr>
          <w:rFonts w:ascii="Times New Roman" w:eastAsia="Times New Roman" w:hAnsi="Times New Roman" w:cs="Times New Roman"/>
          <w:sz w:val="20"/>
          <w:szCs w:val="20"/>
          <w:lang w:eastAsia="ru-RU"/>
        </w:rPr>
        <w:t xml:space="preserve"> действующего полного фирменного наименования:</w:t>
      </w:r>
      <w:r w:rsidRPr="00C8371A">
        <w:rPr>
          <w:rFonts w:ascii="Times New Roman" w:eastAsia="Times New Roman" w:hAnsi="Times New Roman" w:cs="Times New Roman"/>
          <w:b/>
          <w:bCs/>
          <w:i/>
          <w:iCs/>
          <w:sz w:val="20"/>
          <w:szCs w:val="20"/>
          <w:lang w:eastAsia="ru-RU"/>
        </w:rPr>
        <w:t xml:space="preserve"> 30.11.2015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 эмитента:</w:t>
      </w:r>
      <w:r w:rsidRPr="00C8371A">
        <w:rPr>
          <w:rFonts w:ascii="Times New Roman" w:eastAsia="Times New Roman" w:hAnsi="Times New Roman" w:cs="Times New Roman"/>
          <w:b/>
          <w:bCs/>
          <w:i/>
          <w:iCs/>
          <w:sz w:val="20"/>
          <w:szCs w:val="20"/>
          <w:lang w:eastAsia="ru-RU"/>
        </w:rPr>
        <w:t xml:space="preserve"> ПАО "ВМТП"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 xml:space="preserve">Дата </w:t>
      </w:r>
      <w:proofErr w:type="gramStart"/>
      <w:r w:rsidRPr="00C8371A">
        <w:rPr>
          <w:rFonts w:ascii="Times New Roman" w:eastAsia="Times New Roman" w:hAnsi="Times New Roman" w:cs="Times New Roman"/>
          <w:sz w:val="20"/>
          <w:szCs w:val="20"/>
          <w:lang w:eastAsia="ru-RU"/>
        </w:rPr>
        <w:t>введения</w:t>
      </w:r>
      <w:proofErr w:type="gramEnd"/>
      <w:r w:rsidRPr="00C8371A">
        <w:rPr>
          <w:rFonts w:ascii="Times New Roman" w:eastAsia="Times New Roman" w:hAnsi="Times New Roman" w:cs="Times New Roman"/>
          <w:sz w:val="20"/>
          <w:szCs w:val="20"/>
          <w:lang w:eastAsia="ru-RU"/>
        </w:rPr>
        <w:t xml:space="preserve"> действующего сокращенного фирменного наименования:</w:t>
      </w:r>
      <w:r w:rsidRPr="00C8371A">
        <w:rPr>
          <w:rFonts w:ascii="Times New Roman" w:eastAsia="Times New Roman" w:hAnsi="Times New Roman" w:cs="Times New Roman"/>
          <w:b/>
          <w:bCs/>
          <w:i/>
          <w:iCs/>
          <w:sz w:val="20"/>
          <w:szCs w:val="20"/>
          <w:lang w:eastAsia="ru-RU"/>
        </w:rPr>
        <w:t xml:space="preserve"> 30.11.2015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Фирменное наименование эмитента (наименование для некоммерческой организации) зарегистрировано как товарный знак или знак обслуживания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регистрации указанных товарных знаков:</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 xml:space="preserve">Товарный знак  (знак обслуживания) № 246467, зарегистрировано в Государственном Реестре товарных знаков и знаков обслуживания Российской Федерации, </w:t>
      </w:r>
      <w:r w:rsidR="002D3BEB" w:rsidRPr="00C8371A">
        <w:rPr>
          <w:rFonts w:ascii="Times New Roman" w:eastAsia="Times New Roman" w:hAnsi="Times New Roman" w:cs="Times New Roman"/>
          <w:b/>
          <w:bCs/>
          <w:i/>
          <w:iCs/>
          <w:sz w:val="20"/>
          <w:szCs w:val="20"/>
          <w:lang w:eastAsia="ru-RU"/>
        </w:rPr>
        <w:t>г. Москва</w:t>
      </w:r>
      <w:r w:rsidRPr="00C8371A">
        <w:rPr>
          <w:rFonts w:ascii="Times New Roman" w:eastAsia="Times New Roman" w:hAnsi="Times New Roman" w:cs="Times New Roman"/>
          <w:b/>
          <w:bCs/>
          <w:i/>
          <w:iCs/>
          <w:sz w:val="20"/>
          <w:szCs w:val="20"/>
          <w:lang w:eastAsia="ru-RU"/>
        </w:rPr>
        <w:t>, 20 мая 2003 г.</w:t>
      </w:r>
      <w:r w:rsidRPr="00C8371A">
        <w:rPr>
          <w:rFonts w:ascii="Times New Roman" w:eastAsia="Times New Roman" w:hAnsi="Times New Roman" w:cs="Times New Roman"/>
          <w:b/>
          <w:bCs/>
          <w:i/>
          <w:iCs/>
          <w:sz w:val="20"/>
          <w:szCs w:val="20"/>
          <w:lang w:eastAsia="ru-RU"/>
        </w:rPr>
        <w:br/>
        <w:t>Дата, до которой продлен срок действия регистрации: 22 июля 2022 г.</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предшествующие наименования эмитента в течение времени его существования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Акционерное общество открытого типа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АООТ "ВМТП" (АООТ" "</w:t>
      </w:r>
      <w:proofErr w:type="spellStart"/>
      <w:r w:rsidRPr="00C8371A">
        <w:rPr>
          <w:rFonts w:ascii="Times New Roman" w:eastAsia="Times New Roman" w:hAnsi="Times New Roman" w:cs="Times New Roman"/>
          <w:b/>
          <w:bCs/>
          <w:i/>
          <w:iCs/>
          <w:sz w:val="20"/>
          <w:szCs w:val="20"/>
          <w:lang w:eastAsia="ru-RU"/>
        </w:rPr>
        <w:t>Владморторгпорт</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введения наименования:</w:t>
      </w:r>
      <w:r w:rsidRPr="00C8371A">
        <w:rPr>
          <w:rFonts w:ascii="Times New Roman" w:eastAsia="Times New Roman" w:hAnsi="Times New Roman" w:cs="Times New Roman"/>
          <w:b/>
          <w:bCs/>
          <w:i/>
          <w:iCs/>
          <w:sz w:val="20"/>
          <w:szCs w:val="20"/>
          <w:lang w:eastAsia="ru-RU"/>
        </w:rPr>
        <w:t xml:space="preserve"> 24.11.1992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введения наименования: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Приватизация.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Открытое акционерное общество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ОАО "ВМТП" (ОАО "</w:t>
      </w:r>
      <w:proofErr w:type="spellStart"/>
      <w:r w:rsidRPr="00C8371A">
        <w:rPr>
          <w:rFonts w:ascii="Times New Roman" w:eastAsia="Times New Roman" w:hAnsi="Times New Roman" w:cs="Times New Roman"/>
          <w:b/>
          <w:bCs/>
          <w:i/>
          <w:iCs/>
          <w:sz w:val="20"/>
          <w:szCs w:val="20"/>
          <w:lang w:eastAsia="ru-RU"/>
        </w:rPr>
        <w:t>Владморторгпорт</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введения наименования:</w:t>
      </w:r>
      <w:r w:rsidRPr="00C8371A">
        <w:rPr>
          <w:rFonts w:ascii="Times New Roman" w:eastAsia="Times New Roman" w:hAnsi="Times New Roman" w:cs="Times New Roman"/>
          <w:b/>
          <w:bCs/>
          <w:i/>
          <w:iCs/>
          <w:sz w:val="20"/>
          <w:szCs w:val="20"/>
          <w:lang w:eastAsia="ru-RU"/>
        </w:rPr>
        <w:t xml:space="preserve"> 29.05.1996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введения наименования: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Решение годового общего собрания акционеров от 23.04.1996 г. (Протокол №5).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Открытое акционерное общество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ОАО "ВМТП"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введения наименования:</w:t>
      </w:r>
      <w:r w:rsidRPr="00C8371A">
        <w:rPr>
          <w:rFonts w:ascii="Times New Roman" w:eastAsia="Times New Roman" w:hAnsi="Times New Roman" w:cs="Times New Roman"/>
          <w:b/>
          <w:bCs/>
          <w:i/>
          <w:iCs/>
          <w:sz w:val="20"/>
          <w:szCs w:val="20"/>
          <w:lang w:eastAsia="ru-RU"/>
        </w:rPr>
        <w:t xml:space="preserve"> 21.09.2011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введения наименования: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Решение внеочередного общего собрания акционеров от 09.09.2011 г. (Протокол №27).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Публичное акционерное общество "Владивостокский морской торговый 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ПАО "ВМТП"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введения наименования:</w:t>
      </w:r>
      <w:r w:rsidRPr="00C8371A">
        <w:rPr>
          <w:rFonts w:ascii="Times New Roman" w:eastAsia="Times New Roman" w:hAnsi="Times New Roman" w:cs="Times New Roman"/>
          <w:b/>
          <w:bCs/>
          <w:i/>
          <w:iCs/>
          <w:sz w:val="20"/>
          <w:szCs w:val="20"/>
          <w:lang w:eastAsia="ru-RU"/>
        </w:rPr>
        <w:t xml:space="preserve"> 30.11.2015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введения наименования: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Решение внеочередного общего собрания акционеров от 20.11.2015 г. (Протокол № 40).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3.1.2. Сведения о государственной регистрации эмитента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Данные о первичной государственной регистрации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государственной регистрации:</w:t>
      </w:r>
      <w:r w:rsidRPr="00C8371A">
        <w:rPr>
          <w:rFonts w:ascii="Times New Roman" w:eastAsia="Times New Roman" w:hAnsi="Times New Roman" w:cs="Times New Roman"/>
          <w:b/>
          <w:bCs/>
          <w:i/>
          <w:iCs/>
          <w:sz w:val="20"/>
          <w:szCs w:val="20"/>
          <w:lang w:eastAsia="ru-RU"/>
        </w:rPr>
        <w:t xml:space="preserve"> 2572 (</w:t>
      </w:r>
      <w:proofErr w:type="gramStart"/>
      <w:r w:rsidRPr="00C8371A">
        <w:rPr>
          <w:rFonts w:ascii="Times New Roman" w:eastAsia="Times New Roman" w:hAnsi="Times New Roman" w:cs="Times New Roman"/>
          <w:b/>
          <w:bCs/>
          <w:i/>
          <w:iCs/>
          <w:sz w:val="20"/>
          <w:szCs w:val="20"/>
          <w:lang w:eastAsia="ru-RU"/>
        </w:rPr>
        <w:t>осн.рег</w:t>
      </w:r>
      <w:proofErr w:type="gramEnd"/>
      <w:r w:rsidRPr="00C8371A">
        <w:rPr>
          <w:rFonts w:ascii="Times New Roman" w:eastAsia="Times New Roman" w:hAnsi="Times New Roman" w:cs="Times New Roman"/>
          <w:b/>
          <w:bCs/>
          <w:i/>
          <w:iCs/>
          <w:sz w:val="20"/>
          <w:szCs w:val="20"/>
          <w:lang w:eastAsia="ru-RU"/>
        </w:rPr>
        <w:t>.реш.№2092 от 24.11.1992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государственной регистрации:</w:t>
      </w:r>
      <w:r w:rsidRPr="00C8371A">
        <w:rPr>
          <w:rFonts w:ascii="Times New Roman" w:eastAsia="Times New Roman" w:hAnsi="Times New Roman" w:cs="Times New Roman"/>
          <w:b/>
          <w:bCs/>
          <w:i/>
          <w:iCs/>
          <w:sz w:val="20"/>
          <w:szCs w:val="20"/>
          <w:lang w:eastAsia="ru-RU"/>
        </w:rPr>
        <w:t xml:space="preserve"> 24.11.1992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осуществившего государственную регистрацию:</w:t>
      </w:r>
      <w:r w:rsidRPr="00C8371A">
        <w:rPr>
          <w:rFonts w:ascii="Times New Roman" w:eastAsia="Times New Roman" w:hAnsi="Times New Roman" w:cs="Times New Roman"/>
          <w:b/>
          <w:bCs/>
          <w:i/>
          <w:iCs/>
          <w:sz w:val="20"/>
          <w:szCs w:val="20"/>
          <w:lang w:eastAsia="ru-RU"/>
        </w:rPr>
        <w:t xml:space="preserve"> Отдел регистрации и содействия предпринимательской деятельности финансового управления администрации города Владивостока.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Данные о регистрации юридического лица: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Основной государственный регистрационный номер юридического лица:</w:t>
      </w:r>
      <w:r w:rsidRPr="00C8371A">
        <w:rPr>
          <w:rFonts w:ascii="Times New Roman" w:eastAsia="Times New Roman" w:hAnsi="Times New Roman" w:cs="Times New Roman"/>
          <w:b/>
          <w:bCs/>
          <w:i/>
          <w:iCs/>
          <w:sz w:val="20"/>
          <w:szCs w:val="20"/>
          <w:lang w:eastAsia="ru-RU"/>
        </w:rPr>
        <w:t xml:space="preserve"> 1022502259625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внесения записи о юридическом лице, зарегистрированном до 1 июля 2002 года, в единый государственный реестр юридических лиц:</w:t>
      </w:r>
      <w:r w:rsidRPr="00C8371A">
        <w:rPr>
          <w:rFonts w:ascii="Times New Roman" w:eastAsia="Times New Roman" w:hAnsi="Times New Roman" w:cs="Times New Roman"/>
          <w:b/>
          <w:bCs/>
          <w:i/>
          <w:iCs/>
          <w:sz w:val="20"/>
          <w:szCs w:val="20"/>
          <w:lang w:eastAsia="ru-RU"/>
        </w:rPr>
        <w:t xml:space="preserve"> 14.10.2002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регистрирующего органа:</w:t>
      </w:r>
      <w:r w:rsidRPr="00C8371A">
        <w:rPr>
          <w:rFonts w:ascii="Times New Roman" w:eastAsia="Times New Roman" w:hAnsi="Times New Roman" w:cs="Times New Roman"/>
          <w:b/>
          <w:bCs/>
          <w:i/>
          <w:iCs/>
          <w:sz w:val="20"/>
          <w:szCs w:val="20"/>
          <w:lang w:eastAsia="ru-RU"/>
        </w:rPr>
        <w:t xml:space="preserve"> Инспекция Министерства Российской Федерации по налогам и сборам по Фрунзенскому району </w:t>
      </w:r>
      <w:proofErr w:type="spellStart"/>
      <w:r w:rsidRPr="00C8371A">
        <w:rPr>
          <w:rFonts w:ascii="Times New Roman" w:eastAsia="Times New Roman" w:hAnsi="Times New Roman" w:cs="Times New Roman"/>
          <w:b/>
          <w:bCs/>
          <w:i/>
          <w:iCs/>
          <w:sz w:val="20"/>
          <w:szCs w:val="20"/>
          <w:lang w:eastAsia="ru-RU"/>
        </w:rPr>
        <w:t>г.Владивостока</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3.1.3. Сведения о создании и развитии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lastRenderedPageBreak/>
        <w:t>3.1.4. Контактная информация</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690065 Российская Федерация, г.</w:t>
      </w:r>
      <w:r w:rsidR="00971153" w:rsidRPr="00971153">
        <w:rPr>
          <w:rFonts w:ascii="Times New Roman" w:eastAsia="Times New Roman" w:hAnsi="Times New Roman" w:cs="Times New Roman"/>
          <w:b/>
          <w:bCs/>
          <w:i/>
          <w:iCs/>
          <w:sz w:val="20"/>
          <w:szCs w:val="20"/>
          <w:lang w:eastAsia="ru-RU"/>
        </w:rPr>
        <w:t xml:space="preserve"> </w:t>
      </w:r>
      <w:r w:rsidRPr="00C8371A">
        <w:rPr>
          <w:rFonts w:ascii="Times New Roman" w:eastAsia="Times New Roman" w:hAnsi="Times New Roman" w:cs="Times New Roman"/>
          <w:b/>
          <w:bCs/>
          <w:i/>
          <w:iCs/>
          <w:sz w:val="20"/>
          <w:szCs w:val="20"/>
          <w:lang w:eastAsia="ru-RU"/>
        </w:rPr>
        <w:t>Владивосток, Стрельникова, 9</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Адрес эмитента, указанный в едином государственном реестре юридических лиц</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690065 Российская Федерация, Приморский край, г. Владивосток, Стрельникова, 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Телефон:</w:t>
      </w:r>
      <w:r w:rsidRPr="00C8371A">
        <w:rPr>
          <w:rFonts w:ascii="Times New Roman" w:eastAsia="Times New Roman" w:hAnsi="Times New Roman" w:cs="Times New Roman"/>
          <w:b/>
          <w:bCs/>
          <w:i/>
          <w:iCs/>
          <w:sz w:val="20"/>
          <w:szCs w:val="20"/>
          <w:lang w:eastAsia="ru-RU"/>
        </w:rPr>
        <w:t xml:space="preserve"> +7 (423) 2302-112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Факс:</w:t>
      </w:r>
      <w:r w:rsidRPr="00C8371A">
        <w:rPr>
          <w:rFonts w:ascii="Times New Roman" w:eastAsia="Times New Roman" w:hAnsi="Times New Roman" w:cs="Times New Roman"/>
          <w:b/>
          <w:bCs/>
          <w:i/>
          <w:iCs/>
          <w:sz w:val="20"/>
          <w:szCs w:val="20"/>
          <w:lang w:eastAsia="ru-RU"/>
        </w:rPr>
        <w:t xml:space="preserve"> +7 (423) 249-73-56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Адрес электронной почты:</w:t>
      </w:r>
      <w:r w:rsidRPr="00C8371A">
        <w:rPr>
          <w:rFonts w:ascii="Times New Roman" w:eastAsia="Times New Roman" w:hAnsi="Times New Roman" w:cs="Times New Roman"/>
          <w:b/>
          <w:bCs/>
          <w:i/>
          <w:iCs/>
          <w:sz w:val="20"/>
          <w:szCs w:val="20"/>
          <w:lang w:eastAsia="ru-RU"/>
        </w:rPr>
        <w:t xml:space="preserve"> info@vmtp.ru</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Адрес страницы (страниц) в сети Интернет, на которой (на которых) доступна информация об эмитенте, выпущенных и/или выпускаемых им ценных бумагах:</w:t>
      </w:r>
      <w:r w:rsidRPr="00C8371A">
        <w:rPr>
          <w:rFonts w:ascii="Times New Roman" w:eastAsia="Times New Roman" w:hAnsi="Times New Roman" w:cs="Times New Roman"/>
          <w:b/>
          <w:bCs/>
          <w:i/>
          <w:iCs/>
          <w:sz w:val="20"/>
          <w:szCs w:val="20"/>
          <w:lang w:eastAsia="ru-RU"/>
        </w:rPr>
        <w:t xml:space="preserve"> www.e-disclosure.ru/portal/company.aspx?id=1559</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Эмитент не имеет специального подразделения по работе с акционерами и инвесторами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3.1.5. Идентификационный номер налогоплательщика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2504000204</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3.1.6. Филиалы и представительства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не имеет филиалов и представительств</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 Основная хозяйственная деятельность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3.2.1. Основные виды экономической деятельности эмитента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Код вида экономической деятельности, которая является для эмитента основной</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3852"/>
      </w:tblGrid>
      <w:tr w:rsidR="00C8371A" w:rsidRPr="00C8371A" w:rsidTr="00C8371A">
        <w:tc>
          <w:tcPr>
            <w:tcW w:w="3852" w:type="dxa"/>
            <w:tcBorders>
              <w:top w:val="double" w:sz="6" w:space="0" w:color="auto"/>
              <w:left w:val="doub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Коды ОКВЭД</w:t>
            </w:r>
          </w:p>
        </w:tc>
      </w:tr>
      <w:tr w:rsidR="00C8371A" w:rsidRPr="00C8371A" w:rsidTr="00C8371A">
        <w:tc>
          <w:tcPr>
            <w:tcW w:w="3852" w:type="dxa"/>
            <w:tcBorders>
              <w:top w:val="single" w:sz="6" w:space="0" w:color="auto"/>
              <w:left w:val="doub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52.22</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3852"/>
      </w:tblGrid>
      <w:tr w:rsidR="00C8371A" w:rsidRPr="00C8371A" w:rsidTr="00C8371A">
        <w:tc>
          <w:tcPr>
            <w:tcW w:w="3852" w:type="dxa"/>
            <w:tcBorders>
              <w:top w:val="double" w:sz="6" w:space="0" w:color="auto"/>
              <w:left w:val="doub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Коды ОКВЭД</w:t>
            </w:r>
          </w:p>
        </w:tc>
      </w:tr>
      <w:tr w:rsidR="00C8371A" w:rsidRPr="00C8371A" w:rsidTr="00C8371A">
        <w:tc>
          <w:tcPr>
            <w:tcW w:w="3852" w:type="dxa"/>
            <w:tcBorders>
              <w:top w:val="single" w:sz="6" w:space="0" w:color="auto"/>
              <w:left w:val="doub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85.42.9</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3.2.2. Основная хозяйственная деятельность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3.2.3. Материалы, товары (сырье) и поставщики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3.2.4. Рынки сбыта продукции (работ, услуг)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3.2.5. Сведения о наличии у эмитента разрешений (лицензий) или допусков к отдельным видам работ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Орган (организация), выдавший соответствующее разрешение (лицензию) или допуск к отдельным видам </w:t>
      </w:r>
      <w:r w:rsidRPr="00C8371A">
        <w:rPr>
          <w:rFonts w:ascii="Times New Roman" w:eastAsia="Times New Roman" w:hAnsi="Times New Roman" w:cs="Times New Roman"/>
          <w:sz w:val="20"/>
          <w:szCs w:val="20"/>
          <w:lang w:eastAsia="ru-RU"/>
        </w:rPr>
        <w:lastRenderedPageBreak/>
        <w:t>работ:</w:t>
      </w:r>
      <w:r w:rsidRPr="00C8371A">
        <w:rPr>
          <w:rFonts w:ascii="Times New Roman" w:eastAsia="Times New Roman" w:hAnsi="Times New Roman" w:cs="Times New Roman"/>
          <w:b/>
          <w:bCs/>
          <w:i/>
          <w:iCs/>
          <w:sz w:val="20"/>
          <w:szCs w:val="20"/>
          <w:lang w:eastAsia="ru-RU"/>
        </w:rPr>
        <w:t xml:space="preserve"> Департамент образования и науки Приморского края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разрешения (лицензии) или документа, подтверждающего получение допуска к отдельным видам работ:</w:t>
      </w:r>
      <w:r w:rsidRPr="00C8371A">
        <w:rPr>
          <w:rFonts w:ascii="Times New Roman" w:eastAsia="Times New Roman" w:hAnsi="Times New Roman" w:cs="Times New Roman"/>
          <w:b/>
          <w:bCs/>
          <w:i/>
          <w:iCs/>
          <w:sz w:val="20"/>
          <w:szCs w:val="20"/>
          <w:lang w:eastAsia="ru-RU"/>
        </w:rPr>
        <w:t xml:space="preserve"> Серия №25Л01 № 0001157, регистрационный № 116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деятельности (работ), на осуществление (проведение) которых эмитентом получено соответствующее разрешение (лицензия) или допуск:</w:t>
      </w:r>
      <w:r w:rsidRPr="00C8371A">
        <w:rPr>
          <w:rFonts w:ascii="Times New Roman" w:eastAsia="Times New Roman" w:hAnsi="Times New Roman" w:cs="Times New Roman"/>
          <w:b/>
          <w:bCs/>
          <w:i/>
          <w:iCs/>
          <w:sz w:val="20"/>
          <w:szCs w:val="20"/>
          <w:lang w:eastAsia="ru-RU"/>
        </w:rPr>
        <w:t xml:space="preserve"> Лицензия на право оказывать образовательные услуги по реализации образовательных программ  и т.д.</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21.03.2016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действия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Бессрочная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(организация), выдавший соответствующее разрешение (лицензию) или допуск к отдельным видам работ:</w:t>
      </w:r>
      <w:r w:rsidRPr="00C8371A">
        <w:rPr>
          <w:rFonts w:ascii="Times New Roman" w:eastAsia="Times New Roman" w:hAnsi="Times New Roman" w:cs="Times New Roman"/>
          <w:b/>
          <w:bCs/>
          <w:i/>
          <w:iCs/>
          <w:sz w:val="20"/>
          <w:szCs w:val="20"/>
          <w:lang w:eastAsia="ru-RU"/>
        </w:rPr>
        <w:t xml:space="preserve"> Министерство РФ по делам гражданской обороны, чрезвычайным ситуациям и ликвидации последствий стихийных бедствий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разрешения (лицензии) или документа, подтверждающего получение допуска к отдельным видам работ:</w:t>
      </w:r>
      <w:r w:rsidRPr="00C8371A">
        <w:rPr>
          <w:rFonts w:ascii="Times New Roman" w:eastAsia="Times New Roman" w:hAnsi="Times New Roman" w:cs="Times New Roman"/>
          <w:b/>
          <w:bCs/>
          <w:i/>
          <w:iCs/>
          <w:sz w:val="20"/>
          <w:szCs w:val="20"/>
          <w:lang w:eastAsia="ru-RU"/>
        </w:rPr>
        <w:t xml:space="preserve"> № 25-Б/00099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деятельности (работ), на осуществление (проведение) которых эмитентом получено соответствующее разрешение (лицензия) или допуск:</w:t>
      </w:r>
      <w:r w:rsidRPr="00C8371A">
        <w:rPr>
          <w:rFonts w:ascii="Times New Roman" w:eastAsia="Times New Roman" w:hAnsi="Times New Roman" w:cs="Times New Roman"/>
          <w:b/>
          <w:bCs/>
          <w:i/>
          <w:iCs/>
          <w:sz w:val="20"/>
          <w:szCs w:val="20"/>
          <w:lang w:eastAsia="ru-RU"/>
        </w:rPr>
        <w:t xml:space="preserve"> Осуществление деятельности по монтажу, техническому обслуживанию и ремонту средств обеспечения пожарной безопасности зданий и сооружений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17.06.2015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действия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Бессрочная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(организация), выдавший соответствующее разрешение (лицензию) или допуск к отдельным видам работ:</w:t>
      </w:r>
      <w:r w:rsidRPr="00C8371A">
        <w:rPr>
          <w:rFonts w:ascii="Times New Roman" w:eastAsia="Times New Roman" w:hAnsi="Times New Roman" w:cs="Times New Roman"/>
          <w:b/>
          <w:bCs/>
          <w:i/>
          <w:iCs/>
          <w:sz w:val="20"/>
          <w:szCs w:val="20"/>
          <w:lang w:eastAsia="ru-RU"/>
        </w:rPr>
        <w:t xml:space="preserve"> Министерство транспорта РФ Федеральная служба по надзору в сфере транспорта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разрешения (лицензии) или документа, подтверждающего получение допуска к отдельным видам работ:</w:t>
      </w:r>
      <w:r w:rsidRPr="00C8371A">
        <w:rPr>
          <w:rFonts w:ascii="Times New Roman" w:eastAsia="Times New Roman" w:hAnsi="Times New Roman" w:cs="Times New Roman"/>
          <w:b/>
          <w:bCs/>
          <w:i/>
          <w:iCs/>
          <w:sz w:val="20"/>
          <w:szCs w:val="20"/>
          <w:lang w:eastAsia="ru-RU"/>
        </w:rPr>
        <w:t xml:space="preserve"> МР-4 № 000544</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деятельности (работ), на осуществление (проведение) которых эмитентом получено соответствующее разрешение (лицензия) или допуск:</w:t>
      </w:r>
      <w:r w:rsidRPr="00C8371A">
        <w:rPr>
          <w:rFonts w:ascii="Times New Roman" w:eastAsia="Times New Roman" w:hAnsi="Times New Roman" w:cs="Times New Roman"/>
          <w:b/>
          <w:bCs/>
          <w:i/>
          <w:iCs/>
          <w:sz w:val="20"/>
          <w:szCs w:val="20"/>
          <w:lang w:eastAsia="ru-RU"/>
        </w:rPr>
        <w:t xml:space="preserve"> Осуществление погрузочно-разгрузочной деятельности применительно к опасным грузам на внутреннем водном транспорте, в морских портах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22.11.2012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действия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Бессрочная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(организация), выдавший соответствующее разрешение (лицензию) или допуск к отдельным видам работ:</w:t>
      </w:r>
      <w:r w:rsidRPr="00C8371A">
        <w:rPr>
          <w:rFonts w:ascii="Times New Roman" w:eastAsia="Times New Roman" w:hAnsi="Times New Roman" w:cs="Times New Roman"/>
          <w:b/>
          <w:bCs/>
          <w:i/>
          <w:iCs/>
          <w:sz w:val="20"/>
          <w:szCs w:val="20"/>
          <w:lang w:eastAsia="ru-RU"/>
        </w:rPr>
        <w:t xml:space="preserve"> Министерство транспорта РФ, Федеральная служба по надзору в сфере транспорта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разрешения (лицензии) или документа, подтверждающего получение допуска к отдельным видам работ:</w:t>
      </w:r>
      <w:r w:rsidRPr="00C8371A">
        <w:rPr>
          <w:rFonts w:ascii="Times New Roman" w:eastAsia="Times New Roman" w:hAnsi="Times New Roman" w:cs="Times New Roman"/>
          <w:b/>
          <w:bCs/>
          <w:i/>
          <w:iCs/>
          <w:sz w:val="20"/>
          <w:szCs w:val="20"/>
          <w:lang w:eastAsia="ru-RU"/>
        </w:rPr>
        <w:t xml:space="preserve"> Серия ПРД № 2506829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деятельности (работ), на осуществление (проведение) которых эмитентом получено соответствующее разрешение (лицензия) или допуск:</w:t>
      </w:r>
      <w:r w:rsidRPr="00C8371A">
        <w:rPr>
          <w:rFonts w:ascii="Times New Roman" w:eastAsia="Times New Roman" w:hAnsi="Times New Roman" w:cs="Times New Roman"/>
          <w:b/>
          <w:bCs/>
          <w:i/>
          <w:iCs/>
          <w:sz w:val="20"/>
          <w:szCs w:val="20"/>
          <w:lang w:eastAsia="ru-RU"/>
        </w:rPr>
        <w:t xml:space="preserve"> Лицензия на осуществление погрузочно-разгрузочной деятельности применительно к опасным грузам на железнодорожном транспорте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27.05.2014</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действия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Бессрочная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(организация), выдавший соответствующее разрешение (лицензию) или допуск к отдельным видам работ:</w:t>
      </w:r>
      <w:r w:rsidRPr="00C8371A">
        <w:rPr>
          <w:rFonts w:ascii="Times New Roman" w:eastAsia="Times New Roman" w:hAnsi="Times New Roman" w:cs="Times New Roman"/>
          <w:b/>
          <w:bCs/>
          <w:i/>
          <w:iCs/>
          <w:sz w:val="20"/>
          <w:szCs w:val="20"/>
          <w:lang w:eastAsia="ru-RU"/>
        </w:rPr>
        <w:t xml:space="preserve"> Федеральная служба безопасности Российской Федерации (ФСБ России) Управление по Приморскому краю</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разрешения (лицензии) или документа, подтверждающего получение допуска к отдельным видам работ:</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Cерия</w:t>
      </w:r>
      <w:proofErr w:type="spellEnd"/>
      <w:r w:rsidRPr="00C8371A">
        <w:rPr>
          <w:rFonts w:ascii="Times New Roman" w:eastAsia="Times New Roman" w:hAnsi="Times New Roman" w:cs="Times New Roman"/>
          <w:b/>
          <w:bCs/>
          <w:i/>
          <w:iCs/>
          <w:sz w:val="20"/>
          <w:szCs w:val="20"/>
          <w:lang w:eastAsia="ru-RU"/>
        </w:rPr>
        <w:t xml:space="preserve"> ГТ №0093352 рег.№ 1666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деятельности (работ), на осуществление (проведение) которых эмитентом получено соответствующее разрешение (лицензия) или допуск:</w:t>
      </w:r>
      <w:r w:rsidRPr="00C8371A">
        <w:rPr>
          <w:rFonts w:ascii="Times New Roman" w:eastAsia="Times New Roman" w:hAnsi="Times New Roman" w:cs="Times New Roman"/>
          <w:b/>
          <w:bCs/>
          <w:i/>
          <w:iCs/>
          <w:sz w:val="20"/>
          <w:szCs w:val="20"/>
          <w:lang w:eastAsia="ru-RU"/>
        </w:rPr>
        <w:t xml:space="preserve"> Осуществление работ с использованием сведений, составляющих государственную тайну, при выполнении мобилизационного задания.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02.05.2017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действия разрешения (лицензии) или допуска к отдельным видам работ:</w:t>
      </w:r>
      <w:r w:rsidRPr="00C8371A">
        <w:rPr>
          <w:rFonts w:ascii="Times New Roman" w:eastAsia="Times New Roman" w:hAnsi="Times New Roman" w:cs="Times New Roman"/>
          <w:b/>
          <w:bCs/>
          <w:i/>
          <w:iCs/>
          <w:sz w:val="20"/>
          <w:szCs w:val="20"/>
          <w:lang w:eastAsia="ru-RU"/>
        </w:rPr>
        <w:t xml:space="preserve"> 2022-04-17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3.2.6. Сведения о деятельности отдельных категорий эмитентов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Эмитент не является акционерным инвестиционным фондом, страховой или кредитной организацией, ипотечным агентом, специализированным обществом.</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lastRenderedPageBreak/>
        <w:t>3.2.7. Дополнительные требования к эмитентам, основной деятельностью которых является добыча полезных ископаемых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Основной деятельностью эмитента не является добыча полезных ископаемых. Эмитент не имеет подконтрольных организаций, основной деятельностью которых является добыча полезных ископаемых.</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3.2.8. Дополнительные сведения об эмитентах, основной деятельностью которых является оказание услуг связи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Основной деятельностью эмитента не является оказание услуг связи.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3.3. Планы будущей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3.4. Участие эмитента в банковских группах, банковских холдингах, холдингах и ассоциациях</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3.5. Подконтрольные эмитенту организации, имеющие для него существенное значение</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Закрытое акционерное общество "Портовый Флот"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ЗАО "</w:t>
      </w:r>
      <w:proofErr w:type="spellStart"/>
      <w:r w:rsidRPr="00C8371A">
        <w:rPr>
          <w:rFonts w:ascii="Times New Roman" w:eastAsia="Times New Roman" w:hAnsi="Times New Roman" w:cs="Times New Roman"/>
          <w:b/>
          <w:bCs/>
          <w:i/>
          <w:iCs/>
          <w:sz w:val="20"/>
          <w:szCs w:val="20"/>
          <w:lang w:eastAsia="ru-RU"/>
        </w:rPr>
        <w:t>Портофлот</w:t>
      </w:r>
      <w:proofErr w:type="spellEnd"/>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690065 Россия, Приморский край, г. Владивосток, ул. Стрельникова, д.9, столовая 6, офис 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2540010127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1022502270966</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Признак осуществления эмитентом контроля над организацией, в отношении которой он является контролирующим лицом:</w:t>
      </w:r>
      <w:r w:rsidRPr="00C8371A">
        <w:rPr>
          <w:rFonts w:ascii="Times New Roman" w:eastAsia="Times New Roman" w:hAnsi="Times New Roman" w:cs="Times New Roman"/>
          <w:b/>
          <w:bCs/>
          <w:i/>
          <w:iCs/>
          <w:sz w:val="20"/>
          <w:szCs w:val="20"/>
          <w:lang w:eastAsia="ru-RU"/>
        </w:rPr>
        <w:t xml:space="preserve"> право распоряжаться более 50 процентов голосов в высшем органе управления подконтрольной эмитенту организации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контроля:</w:t>
      </w:r>
      <w:r w:rsidRPr="00C8371A">
        <w:rPr>
          <w:rFonts w:ascii="Times New Roman" w:eastAsia="Times New Roman" w:hAnsi="Times New Roman" w:cs="Times New Roman"/>
          <w:b/>
          <w:bCs/>
          <w:i/>
          <w:iCs/>
          <w:sz w:val="20"/>
          <w:szCs w:val="20"/>
          <w:lang w:eastAsia="ru-RU"/>
        </w:rPr>
        <w:t xml:space="preserve"> прямой контроль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эмитента в уставном капитале подконтрольной организации:</w:t>
      </w:r>
      <w:r w:rsidRPr="00C8371A">
        <w:rPr>
          <w:rFonts w:ascii="Times New Roman" w:eastAsia="Times New Roman" w:hAnsi="Times New Roman" w:cs="Times New Roman"/>
          <w:b/>
          <w:bCs/>
          <w:i/>
          <w:iCs/>
          <w:sz w:val="20"/>
          <w:szCs w:val="20"/>
          <w:lang w:eastAsia="ru-RU"/>
        </w:rPr>
        <w:t xml:space="preserve"> 100%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обыкновенных акций, принадлежащих эмитенту:</w:t>
      </w:r>
      <w:r w:rsidRPr="00C8371A">
        <w:rPr>
          <w:rFonts w:ascii="Times New Roman" w:eastAsia="Times New Roman" w:hAnsi="Times New Roman" w:cs="Times New Roman"/>
          <w:b/>
          <w:bCs/>
          <w:i/>
          <w:iCs/>
          <w:sz w:val="20"/>
          <w:szCs w:val="20"/>
          <w:lang w:eastAsia="ru-RU"/>
        </w:rPr>
        <w:t xml:space="preserve"> 100%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подконтрольной организации в уставном капитале эмитента:</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обыкновенных акций эмитента, принадлежащих подконтрольной организации:</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Описание основного вида деятельности общества: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52.22.1 Деятельность вспомогательная, связанная с морским транспортом.</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совета директоров (наблюдательного совета)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Совет директоров (наблюдательный совет) не сформирован</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Единоличный исполнительный орган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5652"/>
        <w:gridCol w:w="1280"/>
        <w:gridCol w:w="1280"/>
      </w:tblGrid>
      <w:tr w:rsidR="00C8371A" w:rsidRPr="00C8371A" w:rsidTr="00C8371A">
        <w:tc>
          <w:tcPr>
            <w:tcW w:w="565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p>
        </w:tc>
        <w:tc>
          <w:tcPr>
            <w:tcW w:w="12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принадлежащих лицу обыкновенных акций эмитента, %</w:t>
            </w:r>
          </w:p>
        </w:tc>
      </w:tr>
      <w:tr w:rsidR="00C8371A" w:rsidRPr="00C8371A" w:rsidTr="00C8371A">
        <w:tc>
          <w:tcPr>
            <w:tcW w:w="5652" w:type="dxa"/>
            <w:tcBorders>
              <w:top w:val="single" w:sz="6" w:space="0" w:color="auto"/>
              <w:left w:val="double" w:sz="6" w:space="0" w:color="auto"/>
              <w:bottom w:val="double" w:sz="6" w:space="0" w:color="auto"/>
              <w:right w:val="single" w:sz="6" w:space="0" w:color="auto"/>
            </w:tcBorders>
            <w:hideMark/>
          </w:tcPr>
          <w:p w:rsidR="00C8371A" w:rsidRPr="00C8371A" w:rsidRDefault="00971153"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Макиенко Дмитрий Сергеевич</w:t>
            </w:r>
          </w:p>
        </w:tc>
        <w:tc>
          <w:tcPr>
            <w:tcW w:w="12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c>
          <w:tcPr>
            <w:tcW w:w="12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коллегиального исполнительного органа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Коллегиальный исполнительный орган не предусмотрен</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Общество с ограниченной ответственностью </w:t>
      </w:r>
      <w:proofErr w:type="spellStart"/>
      <w:r w:rsidRPr="00C8371A">
        <w:rPr>
          <w:rFonts w:ascii="Times New Roman" w:eastAsia="Times New Roman" w:hAnsi="Times New Roman" w:cs="Times New Roman"/>
          <w:b/>
          <w:bCs/>
          <w:i/>
          <w:iCs/>
          <w:sz w:val="20"/>
          <w:szCs w:val="20"/>
          <w:lang w:eastAsia="ru-RU"/>
        </w:rPr>
        <w:t>Нефтеперевалочное</w:t>
      </w:r>
      <w:proofErr w:type="spellEnd"/>
      <w:r w:rsidRPr="00C8371A">
        <w:rPr>
          <w:rFonts w:ascii="Times New Roman" w:eastAsia="Times New Roman" w:hAnsi="Times New Roman" w:cs="Times New Roman"/>
          <w:b/>
          <w:bCs/>
          <w:i/>
          <w:iCs/>
          <w:sz w:val="20"/>
          <w:szCs w:val="20"/>
          <w:lang w:eastAsia="ru-RU"/>
        </w:rPr>
        <w:t xml:space="preserve"> предприятие "ВЛАДПОРТБУНКЕР"</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ООО НПП "ВЛАДПОРТБУНКЕР"</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690065 Россия, Приморский край, г. Владивосток, ул. Стрельникова, 9 корп. 19/1 оф. 301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2540016136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1022502266280</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Признак осуществления эмитентом контроля над организацией, в отношении которой он является контролирующим лицом:</w:t>
      </w:r>
      <w:r w:rsidRPr="00C8371A">
        <w:rPr>
          <w:rFonts w:ascii="Times New Roman" w:eastAsia="Times New Roman" w:hAnsi="Times New Roman" w:cs="Times New Roman"/>
          <w:b/>
          <w:bCs/>
          <w:i/>
          <w:iCs/>
          <w:sz w:val="20"/>
          <w:szCs w:val="20"/>
          <w:lang w:eastAsia="ru-RU"/>
        </w:rPr>
        <w:t xml:space="preserve"> Эмитент в силу своего преобладающего участия в уставном капитале данного общества имеет возможность определять принимаемые им решения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контроля:</w:t>
      </w:r>
      <w:r w:rsidRPr="00C8371A">
        <w:rPr>
          <w:rFonts w:ascii="Times New Roman" w:eastAsia="Times New Roman" w:hAnsi="Times New Roman" w:cs="Times New Roman"/>
          <w:b/>
          <w:bCs/>
          <w:i/>
          <w:iCs/>
          <w:sz w:val="20"/>
          <w:szCs w:val="20"/>
          <w:lang w:eastAsia="ru-RU"/>
        </w:rPr>
        <w:t xml:space="preserve"> прямой контроль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эмитента в уставном капитале подконтрольной организации:</w:t>
      </w:r>
      <w:r w:rsidRPr="00C8371A">
        <w:rPr>
          <w:rFonts w:ascii="Times New Roman" w:eastAsia="Times New Roman" w:hAnsi="Times New Roman" w:cs="Times New Roman"/>
          <w:b/>
          <w:bCs/>
          <w:i/>
          <w:iCs/>
          <w:sz w:val="20"/>
          <w:szCs w:val="20"/>
          <w:lang w:eastAsia="ru-RU"/>
        </w:rPr>
        <w:t xml:space="preserve"> 100%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подконтрольной организации в уставном капитале эмитента:</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обыкновенных акций эмитента, принадлежащих подконтрольной организации:</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Описание основного вида деятельности общества: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52.10.21 Хранение и складирование нефти и продуктов ее переработки.</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совета директоров (наблюдательного совета)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Совет директоров (наблюдательный совет) не сформирован</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Единоличный исполнительный орган общества</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5652"/>
        <w:gridCol w:w="1280"/>
        <w:gridCol w:w="1280"/>
      </w:tblGrid>
      <w:tr w:rsidR="00C8371A" w:rsidRPr="00C8371A" w:rsidTr="00C8371A">
        <w:tc>
          <w:tcPr>
            <w:tcW w:w="565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p>
        </w:tc>
        <w:tc>
          <w:tcPr>
            <w:tcW w:w="12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принадлежащих лицу обыкновенных акций эмитента, %</w:t>
            </w:r>
          </w:p>
        </w:tc>
      </w:tr>
      <w:tr w:rsidR="00C8371A" w:rsidRPr="00C8371A" w:rsidTr="00C8371A">
        <w:tc>
          <w:tcPr>
            <w:tcW w:w="565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Садрудинов</w:t>
            </w:r>
            <w:proofErr w:type="spellEnd"/>
            <w:r w:rsidRPr="00C8371A">
              <w:rPr>
                <w:rFonts w:ascii="Times New Roman" w:eastAsia="Times New Roman" w:hAnsi="Times New Roman" w:cs="Times New Roman"/>
                <w:sz w:val="20"/>
                <w:szCs w:val="20"/>
                <w:lang w:eastAsia="ru-RU"/>
              </w:rPr>
              <w:t xml:space="preserve"> Шамиль </w:t>
            </w:r>
            <w:proofErr w:type="spellStart"/>
            <w:r w:rsidRPr="00C8371A">
              <w:rPr>
                <w:rFonts w:ascii="Times New Roman" w:eastAsia="Times New Roman" w:hAnsi="Times New Roman" w:cs="Times New Roman"/>
                <w:sz w:val="20"/>
                <w:szCs w:val="20"/>
                <w:lang w:eastAsia="ru-RU"/>
              </w:rPr>
              <w:t>Гамзатович</w:t>
            </w:r>
            <w:proofErr w:type="spellEnd"/>
          </w:p>
        </w:tc>
        <w:tc>
          <w:tcPr>
            <w:tcW w:w="12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c>
          <w:tcPr>
            <w:tcW w:w="12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коллегиального исполнительного органа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Коллегиальный исполнительный орган не предусмотрен</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Общество с ограниченной ответственностью "Порт Большой"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ООО "Порт Большой"</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690065 Российская Федерация, город Владивосток, ул. Стрельникова, 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2540215702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1152540007993</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Признак осуществления эмитентом контроля над организацией, в отношении которой он является контролирующим лицом:</w:t>
      </w:r>
      <w:r w:rsidRPr="00C8371A">
        <w:rPr>
          <w:rFonts w:ascii="Times New Roman" w:eastAsia="Times New Roman" w:hAnsi="Times New Roman" w:cs="Times New Roman"/>
          <w:b/>
          <w:bCs/>
          <w:i/>
          <w:iCs/>
          <w:sz w:val="20"/>
          <w:szCs w:val="20"/>
          <w:lang w:eastAsia="ru-RU"/>
        </w:rPr>
        <w:t xml:space="preserve"> Эмитент в силу своего преобладающего участия в уставном капитале данного общества имеет возможность определять принимаемые им решения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Вид контроля:</w:t>
      </w:r>
      <w:r w:rsidRPr="00C8371A">
        <w:rPr>
          <w:rFonts w:ascii="Times New Roman" w:eastAsia="Times New Roman" w:hAnsi="Times New Roman" w:cs="Times New Roman"/>
          <w:b/>
          <w:bCs/>
          <w:i/>
          <w:iCs/>
          <w:sz w:val="20"/>
          <w:szCs w:val="20"/>
          <w:lang w:eastAsia="ru-RU"/>
        </w:rPr>
        <w:t xml:space="preserve"> прямой контроль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эмитента в уставном капитале подконтрольной организации:</w:t>
      </w:r>
      <w:r w:rsidRPr="00C8371A">
        <w:rPr>
          <w:rFonts w:ascii="Times New Roman" w:eastAsia="Times New Roman" w:hAnsi="Times New Roman" w:cs="Times New Roman"/>
          <w:b/>
          <w:bCs/>
          <w:i/>
          <w:iCs/>
          <w:sz w:val="20"/>
          <w:szCs w:val="20"/>
          <w:lang w:eastAsia="ru-RU"/>
        </w:rPr>
        <w:t xml:space="preserve"> 100%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подконтрольной организации в уставном капитале эмитента:</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обыкновенных акций эмитента, принадлежащих подконтрольной организации:</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Описание основного вида деятельности общества: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lastRenderedPageBreak/>
        <w:t>52.22 Деятельность вспомогательная, связанная с водным транспортом.</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совета директоров (наблюдательного совета)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Совет директоров (наблюдательный совет) не сформирован</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Единоличный исполнительный орган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5652"/>
        <w:gridCol w:w="1280"/>
        <w:gridCol w:w="1280"/>
      </w:tblGrid>
      <w:tr w:rsidR="00C8371A" w:rsidRPr="00C8371A" w:rsidTr="00C8371A">
        <w:tc>
          <w:tcPr>
            <w:tcW w:w="565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p>
        </w:tc>
        <w:tc>
          <w:tcPr>
            <w:tcW w:w="12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участия лица в уставном капитале эмитента, %</w:t>
            </w:r>
          </w:p>
        </w:tc>
        <w:tc>
          <w:tcPr>
            <w:tcW w:w="12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принадлежащих лицу обыкновенных акций эмитента, %</w:t>
            </w:r>
          </w:p>
        </w:tc>
      </w:tr>
      <w:tr w:rsidR="00C8371A" w:rsidRPr="00C8371A" w:rsidTr="00C8371A">
        <w:tc>
          <w:tcPr>
            <w:tcW w:w="565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Иванов Иван Иванович</w:t>
            </w:r>
          </w:p>
        </w:tc>
        <w:tc>
          <w:tcPr>
            <w:tcW w:w="12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c>
          <w:tcPr>
            <w:tcW w:w="12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 коллегиального исполнительного органа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Коллегиальный исполнительный орган не предусмотрен</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C8371A" w:rsidRPr="003A6A3C"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IV. Сведения о финансово-хозяйственной деятельности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4.1. Результаты финансово-хозяйственной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4.2. Ликвидность эмитента, достаточность капитала и оборотных средств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4.3. Финансовые вложения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lastRenderedPageBreak/>
        <w:t>4.4. Нематериальные активы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В связи с тем, что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 на основании п. 10.10 Положения Банка России от 30 декабря 2014 года № 454-П "О раскрытии информации эмитентами эмиссионных ценных бумаг" настоящая информация Эмитентом в Ежеквартальный отчет не включается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4.6. Анализ тенденций развития в сфере основной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4.7. Анализ факторов и условий, влияющих на деятельность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4.8. Конкуренты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5.1. Сведения о структуре и компетенции органов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5.2. Информация о лицах, входящих в состав органов управления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5.2.1. Состав совета директоров (наблюдательного совета)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Исуринс</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Александрс</w:t>
      </w:r>
      <w:proofErr w:type="spell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1976</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 xml:space="preserve">Морская Академия </w:t>
      </w:r>
      <w:proofErr w:type="spellStart"/>
      <w:r w:rsidRPr="00C8371A">
        <w:rPr>
          <w:rFonts w:ascii="Times New Roman" w:eastAsia="Times New Roman" w:hAnsi="Times New Roman" w:cs="Times New Roman"/>
          <w:b/>
          <w:bCs/>
          <w:i/>
          <w:iCs/>
          <w:sz w:val="20"/>
          <w:szCs w:val="20"/>
          <w:lang w:eastAsia="ru-RU"/>
        </w:rPr>
        <w:t>Maersk</w:t>
      </w:r>
      <w:proofErr w:type="spellEnd"/>
      <w:r w:rsidRPr="00C8371A">
        <w:rPr>
          <w:rFonts w:ascii="Times New Roman" w:eastAsia="Times New Roman" w:hAnsi="Times New Roman" w:cs="Times New Roman"/>
          <w:b/>
          <w:bCs/>
          <w:i/>
          <w:iCs/>
          <w:sz w:val="20"/>
          <w:szCs w:val="20"/>
          <w:lang w:eastAsia="ru-RU"/>
        </w:rPr>
        <w:t xml:space="preserve">, Дания, Организация и управление водными и </w:t>
      </w:r>
      <w:proofErr w:type="spellStart"/>
      <w:r w:rsidRPr="00C8371A">
        <w:rPr>
          <w:rFonts w:ascii="Times New Roman" w:eastAsia="Times New Roman" w:hAnsi="Times New Roman" w:cs="Times New Roman"/>
          <w:b/>
          <w:bCs/>
          <w:i/>
          <w:iCs/>
          <w:sz w:val="20"/>
          <w:szCs w:val="20"/>
          <w:lang w:eastAsia="ru-RU"/>
        </w:rPr>
        <w:t>мультимодальными</w:t>
      </w:r>
      <w:proofErr w:type="spellEnd"/>
      <w:r w:rsidRPr="00C8371A">
        <w:rPr>
          <w:rFonts w:ascii="Times New Roman" w:eastAsia="Times New Roman" w:hAnsi="Times New Roman" w:cs="Times New Roman"/>
          <w:b/>
          <w:bCs/>
          <w:i/>
          <w:iCs/>
          <w:sz w:val="20"/>
          <w:szCs w:val="20"/>
          <w:lang w:eastAsia="ru-RU"/>
        </w:rPr>
        <w:t xml:space="preserve"> перевозками, 1998 г. </w:t>
      </w:r>
      <w:r w:rsidRPr="00C8371A">
        <w:rPr>
          <w:rFonts w:ascii="Times New Roman" w:eastAsia="Times New Roman" w:hAnsi="Times New Roman" w:cs="Times New Roman"/>
          <w:b/>
          <w:bCs/>
          <w:i/>
          <w:iCs/>
          <w:sz w:val="20"/>
          <w:szCs w:val="20"/>
          <w:lang w:eastAsia="ru-RU"/>
        </w:rPr>
        <w:br/>
        <w:t>Балтийско-Русский институт, Управление предприятием, 2001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05.06.2016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24.10.2016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Новорослесэкспорт</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18.07.2018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"ФЕСКО-БУНКЕР"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 Председатель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AGENCY LINES HK LIMITED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10.03.2016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31.03.2016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"Транспортная группа ФЕСКО"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Президент</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26.02.2016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Президент</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26.11.2015, 10.03.2015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Председатель Наблюдательного совета, 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17.06.2015, 12.05.2015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15.02.2017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"Русская тройка"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Председателя Совета директоров, 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17.06.2015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22.10.2017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Lines China,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25.05.2015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29.06.2016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Стройоптторг</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20.05.2015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China Logistic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Председателя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15.05.2015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25.02.2016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Старший вице-президент по коммерческой работе</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29.04.2015, 24.04.2015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29.06.2017  29.06.2017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TOO "ТИС-</w:t>
            </w:r>
            <w:proofErr w:type="spellStart"/>
            <w:r w:rsidRPr="00C8371A">
              <w:rPr>
                <w:rFonts w:ascii="Times New Roman" w:eastAsia="Times New Roman" w:hAnsi="Times New Roman" w:cs="Times New Roman"/>
                <w:sz w:val="20"/>
                <w:szCs w:val="20"/>
                <w:lang w:eastAsia="ru-RU"/>
              </w:rPr>
              <w:t>Интертранс</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Председатель Наблюдательного совета, 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18.12.2014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16.07.2015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 xml:space="preserve">FESCO MEDITERRANEAN AGENCY </w:t>
            </w:r>
            <w:proofErr w:type="spellStart"/>
            <w:r w:rsidRPr="00C8371A">
              <w:rPr>
                <w:rFonts w:ascii="Times New Roman" w:eastAsia="Times New Roman" w:hAnsi="Times New Roman" w:cs="Times New Roman"/>
                <w:sz w:val="20"/>
                <w:szCs w:val="20"/>
                <w:lang w:val="en-US" w:eastAsia="ru-RU"/>
              </w:rPr>
              <w:t>S.r.l</w:t>
            </w:r>
            <w:proofErr w:type="spellEnd"/>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12.12.2014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29.04.2016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"ФЕСКО Брокер"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09.12.2014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26.06.2015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Integrated Transport North America, Inc.</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21.10.2014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29.06.2015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"МБ-ФЕСКО Транс"</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30.09.2015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proofErr w:type="spellStart"/>
            <w:r w:rsidRPr="00C8371A">
              <w:rPr>
                <w:rFonts w:ascii="Times New Roman" w:eastAsia="Times New Roman" w:hAnsi="Times New Roman" w:cs="Times New Roman"/>
                <w:sz w:val="20"/>
                <w:szCs w:val="20"/>
                <w:lang w:val="en-US" w:eastAsia="ru-RU"/>
              </w:rPr>
              <w:t>Fesco</w:t>
            </w:r>
            <w:proofErr w:type="spellEnd"/>
            <w:r w:rsidRPr="00C8371A">
              <w:rPr>
                <w:rFonts w:ascii="Times New Roman" w:eastAsia="Times New Roman" w:hAnsi="Times New Roman" w:cs="Times New Roman"/>
                <w:sz w:val="20"/>
                <w:szCs w:val="20"/>
                <w:lang w:val="en-US" w:eastAsia="ru-RU"/>
              </w:rPr>
              <w:t xml:space="preserve"> Lines Korea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19.11.2014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31.08.2017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Fesco</w:t>
            </w:r>
            <w:proofErr w:type="spellEnd"/>
            <w:r w:rsidRPr="00C8371A">
              <w:rPr>
                <w:rFonts w:ascii="Times New Roman" w:eastAsia="Times New Roman" w:hAnsi="Times New Roman" w:cs="Times New Roman"/>
                <w:sz w:val="20"/>
                <w:szCs w:val="20"/>
                <w:lang w:eastAsia="ru-RU"/>
              </w:rPr>
              <w:t xml:space="preserve"> </w:t>
            </w:r>
            <w:proofErr w:type="spellStart"/>
            <w:r w:rsidRPr="00C8371A">
              <w:rPr>
                <w:rFonts w:ascii="Times New Roman" w:eastAsia="Times New Roman" w:hAnsi="Times New Roman" w:cs="Times New Roman"/>
                <w:sz w:val="20"/>
                <w:szCs w:val="20"/>
                <w:lang w:eastAsia="ru-RU"/>
              </w:rPr>
              <w:t>Lines</w:t>
            </w:r>
            <w:proofErr w:type="spellEnd"/>
            <w:r w:rsidRPr="00C8371A">
              <w:rPr>
                <w:rFonts w:ascii="Times New Roman" w:eastAsia="Times New Roman" w:hAnsi="Times New Roman" w:cs="Times New Roman"/>
                <w:sz w:val="20"/>
                <w:szCs w:val="20"/>
                <w:lang w:eastAsia="ru-RU"/>
              </w:rPr>
              <w:t xml:space="preserve"> </w:t>
            </w:r>
            <w:proofErr w:type="spellStart"/>
            <w:r w:rsidRPr="00C8371A">
              <w:rPr>
                <w:rFonts w:ascii="Times New Roman" w:eastAsia="Times New Roman" w:hAnsi="Times New Roman" w:cs="Times New Roman"/>
                <w:sz w:val="20"/>
                <w:szCs w:val="20"/>
                <w:lang w:eastAsia="ru-RU"/>
              </w:rPr>
              <w:t>Australia</w:t>
            </w:r>
            <w:proofErr w:type="spellEnd"/>
            <w:r w:rsidRPr="00C8371A">
              <w:rPr>
                <w:rFonts w:ascii="Times New Roman" w:eastAsia="Times New Roman" w:hAnsi="Times New Roman" w:cs="Times New Roman"/>
                <w:sz w:val="20"/>
                <w:szCs w:val="20"/>
                <w:lang w:eastAsia="ru-RU"/>
              </w:rPr>
              <w:t xml:space="preserve"> PTY</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27.04.2016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AGENCIES N.A., INC.</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13.11.2014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proofErr w:type="spellStart"/>
            <w:r w:rsidRPr="00C8371A">
              <w:rPr>
                <w:rFonts w:ascii="Times New Roman" w:eastAsia="Times New Roman" w:hAnsi="Times New Roman" w:cs="Times New Roman"/>
                <w:sz w:val="20"/>
                <w:szCs w:val="20"/>
                <w:lang w:val="en-US" w:eastAsia="ru-RU"/>
              </w:rPr>
              <w:t>Fesco</w:t>
            </w:r>
            <w:proofErr w:type="spellEnd"/>
            <w:r w:rsidRPr="00C8371A">
              <w:rPr>
                <w:rFonts w:ascii="Times New Roman" w:eastAsia="Times New Roman" w:hAnsi="Times New Roman" w:cs="Times New Roman"/>
                <w:sz w:val="20"/>
                <w:szCs w:val="20"/>
                <w:lang w:val="en-US" w:eastAsia="ru-RU"/>
              </w:rPr>
              <w:t xml:space="preserve"> Lines Hong Kong Limited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07.11.2014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13.07.2015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North West Europe B.V.</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BA18C4"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26.02.2016</w:t>
            </w:r>
            <w:r w:rsidR="00C8371A" w:rsidRPr="00C8371A">
              <w:rPr>
                <w:rFonts w:ascii="Times New Roman" w:eastAsia="Times New Roman" w:hAnsi="Times New Roman" w:cs="Times New Roman"/>
                <w:sz w:val="20"/>
                <w:szCs w:val="20"/>
                <w:lang w:eastAsia="ru-RU"/>
              </w:rPr>
              <w:t>, 05.11.2014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Председатель Правления, Член Правления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08.10.2014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FESCO LINES MANAGEMENT LIMITED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02.10.2014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14.05.2015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Вице-президент по Линейно-логистическому дивизиону</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01.09.2005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26.09.2014</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w:t>
            </w:r>
            <w:proofErr w:type="spellStart"/>
            <w:r w:rsidRPr="00C8371A">
              <w:rPr>
                <w:rFonts w:ascii="Times New Roman" w:eastAsia="Times New Roman" w:hAnsi="Times New Roman" w:cs="Times New Roman"/>
                <w:sz w:val="20"/>
                <w:szCs w:val="20"/>
                <w:lang w:eastAsia="ru-RU"/>
              </w:rPr>
              <w:t>Медитерранеан</w:t>
            </w:r>
            <w:proofErr w:type="spellEnd"/>
            <w:r w:rsidRPr="00C8371A">
              <w:rPr>
                <w:rFonts w:ascii="Times New Roman" w:eastAsia="Times New Roman" w:hAnsi="Times New Roman" w:cs="Times New Roman"/>
                <w:sz w:val="20"/>
                <w:szCs w:val="20"/>
                <w:lang w:eastAsia="ru-RU"/>
              </w:rPr>
              <w:t xml:space="preserve"> </w:t>
            </w:r>
            <w:proofErr w:type="spellStart"/>
            <w:r w:rsidRPr="00C8371A">
              <w:rPr>
                <w:rFonts w:ascii="Times New Roman" w:eastAsia="Times New Roman" w:hAnsi="Times New Roman" w:cs="Times New Roman"/>
                <w:sz w:val="20"/>
                <w:szCs w:val="20"/>
                <w:lang w:eastAsia="ru-RU"/>
              </w:rPr>
              <w:t>Шиппинг</w:t>
            </w:r>
            <w:proofErr w:type="spellEnd"/>
            <w:r w:rsidRPr="00C8371A">
              <w:rPr>
                <w:rFonts w:ascii="Times New Roman" w:eastAsia="Times New Roman" w:hAnsi="Times New Roman" w:cs="Times New Roman"/>
                <w:sz w:val="20"/>
                <w:szCs w:val="20"/>
                <w:lang w:eastAsia="ru-RU"/>
              </w:rPr>
              <w:t xml:space="preserve"> Компани Русь"</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06.04.2017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ЗАО "</w:t>
            </w:r>
            <w:proofErr w:type="spellStart"/>
            <w:r w:rsidRPr="00C8371A">
              <w:rPr>
                <w:rFonts w:ascii="Times New Roman" w:eastAsia="Times New Roman" w:hAnsi="Times New Roman" w:cs="Times New Roman"/>
                <w:sz w:val="20"/>
                <w:szCs w:val="20"/>
                <w:lang w:eastAsia="ru-RU"/>
              </w:rPr>
              <w:t>Морцентр</w:t>
            </w:r>
            <w:proofErr w:type="spellEnd"/>
            <w:r w:rsidRPr="00C8371A">
              <w:rPr>
                <w:rFonts w:ascii="Times New Roman" w:eastAsia="Times New Roman" w:hAnsi="Times New Roman" w:cs="Times New Roman"/>
                <w:sz w:val="20"/>
                <w:szCs w:val="20"/>
                <w:lang w:eastAsia="ru-RU"/>
              </w:rPr>
              <w:t>-ТЭК"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16.03.2016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Ассоциация морских торговых портов</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19.10.2017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TG FINANCE LIMITED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28.08.2018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SIA "FESCO BALTIA"</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Количество акций эмитента каждой категории (типа), которые могут быть приобретены лицом в результате </w:t>
      </w:r>
      <w:r w:rsidRPr="00C8371A">
        <w:rPr>
          <w:rFonts w:ascii="Times New Roman" w:eastAsia="Times New Roman" w:hAnsi="Times New Roman" w:cs="Times New Roman"/>
          <w:sz w:val="20"/>
          <w:szCs w:val="20"/>
          <w:lang w:eastAsia="ru-RU"/>
        </w:rPr>
        <w:lastRenderedPageBreak/>
        <w:t>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Сахаров Максим Вячеславович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1982</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Дальневосточный государственный университет, Мировая экономика, экономист, 2004 г.</w:t>
      </w:r>
      <w:r w:rsidRPr="00C8371A">
        <w:rPr>
          <w:rFonts w:ascii="Times New Roman" w:eastAsia="Times New Roman" w:hAnsi="Times New Roman" w:cs="Times New Roman"/>
          <w:b/>
          <w:bCs/>
          <w:i/>
          <w:iCs/>
          <w:sz w:val="20"/>
          <w:szCs w:val="20"/>
          <w:lang w:eastAsia="ru-RU"/>
        </w:rPr>
        <w:br/>
        <w:t>Российская академия народного хозяйства и государственной службы при Президенте Российской Федерации, Финансовый аналитик, 2012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25.09.2017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28.08.2018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FESCO </w:t>
            </w:r>
            <w:proofErr w:type="spellStart"/>
            <w:r w:rsidRPr="00C8371A">
              <w:rPr>
                <w:rFonts w:ascii="Times New Roman" w:eastAsia="Times New Roman" w:hAnsi="Times New Roman" w:cs="Times New Roman"/>
                <w:sz w:val="20"/>
                <w:szCs w:val="20"/>
                <w:lang w:eastAsia="ru-RU"/>
              </w:rPr>
              <w:t>Global</w:t>
            </w:r>
            <w:proofErr w:type="spellEnd"/>
            <w:r w:rsidRPr="00C8371A">
              <w:rPr>
                <w:rFonts w:ascii="Times New Roman" w:eastAsia="Times New Roman" w:hAnsi="Times New Roman" w:cs="Times New Roman"/>
                <w:sz w:val="20"/>
                <w:szCs w:val="20"/>
                <w:lang w:eastAsia="ru-RU"/>
              </w:rPr>
              <w:t xml:space="preserve"> </w:t>
            </w:r>
            <w:proofErr w:type="spellStart"/>
            <w:r w:rsidRPr="00C8371A">
              <w:rPr>
                <w:rFonts w:ascii="Times New Roman" w:eastAsia="Times New Roman" w:hAnsi="Times New Roman" w:cs="Times New Roman"/>
                <w:sz w:val="20"/>
                <w:szCs w:val="20"/>
                <w:lang w:eastAsia="ru-RU"/>
              </w:rPr>
              <w:t>Logistics</w:t>
            </w:r>
            <w:proofErr w:type="spellEnd"/>
            <w:r w:rsidRPr="00C8371A">
              <w:rPr>
                <w:rFonts w:ascii="Times New Roman" w:eastAsia="Times New Roman" w:hAnsi="Times New Roman" w:cs="Times New Roman"/>
                <w:sz w:val="20"/>
                <w:szCs w:val="20"/>
                <w:lang w:eastAsia="ru-RU"/>
              </w:rPr>
              <w:t xml:space="preserve"> </w:t>
            </w:r>
            <w:proofErr w:type="spellStart"/>
            <w:r w:rsidRPr="00C8371A">
              <w:rPr>
                <w:rFonts w:ascii="Times New Roman" w:eastAsia="Times New Roman" w:hAnsi="Times New Roman" w:cs="Times New Roman"/>
                <w:sz w:val="20"/>
                <w:szCs w:val="20"/>
                <w:lang w:eastAsia="ru-RU"/>
              </w:rPr>
              <w:t>Limited</w:t>
            </w:r>
            <w:proofErr w:type="spellEnd"/>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20.09.2016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17.09.2018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"ФЕСКО-ЕРЦ"</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"М-Порт"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27.05.2016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18.07.2018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"ФЕСКО-БУНКЕР"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"Транспортная группа ФЕСКО"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Президент</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01.02.2016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настоящее </w:t>
            </w:r>
            <w:r w:rsidRPr="00C8371A">
              <w:rPr>
                <w:rFonts w:ascii="Times New Roman" w:eastAsia="Times New Roman" w:hAnsi="Times New Roman" w:cs="Times New Roman"/>
                <w:sz w:val="20"/>
                <w:szCs w:val="20"/>
                <w:lang w:eastAsia="ru-RU"/>
              </w:rPr>
              <w:lastRenderedPageBreak/>
              <w:t>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25.05.2015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22.09.2016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Стройоптторг</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08.08.2014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18.11.2016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MEDITERRANEAN AGENCY S.R.L.</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03.03.2014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29.08.2017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North West Europe B.V.</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21.11.2013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22.10.2017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Lines China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21.06.2013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18.09.2017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proofErr w:type="spellStart"/>
            <w:r w:rsidRPr="00C8371A">
              <w:rPr>
                <w:rFonts w:ascii="Times New Roman" w:eastAsia="Times New Roman" w:hAnsi="Times New Roman" w:cs="Times New Roman"/>
                <w:sz w:val="20"/>
                <w:szCs w:val="20"/>
                <w:lang w:val="en-US" w:eastAsia="ru-RU"/>
              </w:rPr>
              <w:t>Fesco</w:t>
            </w:r>
            <w:proofErr w:type="spellEnd"/>
            <w:r w:rsidRPr="00C8371A">
              <w:rPr>
                <w:rFonts w:ascii="Times New Roman" w:eastAsia="Times New Roman" w:hAnsi="Times New Roman" w:cs="Times New Roman"/>
                <w:sz w:val="20"/>
                <w:szCs w:val="20"/>
                <w:lang w:val="en-US" w:eastAsia="ru-RU"/>
              </w:rPr>
              <w:t xml:space="preserve"> Lines Hong Kong Limited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17.06.2013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16.10.2017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AGENCIES N.A., INC.</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17.06.2013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Integrated Transport North America, Inc.</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15.04.2012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27.09.2017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Trans Russia Agency Japan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30.03.2012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15.10.2017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Lines Korea Co.,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05.2017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"Порт-Актив"</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"ТРАНСКОМ"</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10.01.2012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 департамента планирования отчетности; Директор по операционной эффективности и бизнес-анализу; Вице-президент по финансам</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28.04.2018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"Топливная компания ФЕСКО"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05.05.2017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International Paint (East Russia) Ltd</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28.08.2018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SIA "FESCO BALTIA"</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11.12.2018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 xml:space="preserve">FESCO Integrated Transport North America, </w:t>
            </w:r>
            <w:proofErr w:type="spellStart"/>
            <w:r w:rsidRPr="00C8371A">
              <w:rPr>
                <w:rFonts w:ascii="Times New Roman" w:eastAsia="Times New Roman" w:hAnsi="Times New Roman" w:cs="Times New Roman"/>
                <w:sz w:val="20"/>
                <w:szCs w:val="20"/>
                <w:lang w:val="en-US" w:eastAsia="ru-RU"/>
              </w:rPr>
              <w:t>Inc</w:t>
            </w:r>
            <w:proofErr w:type="spellEnd"/>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21.01.2019</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"СЦФ"</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bl>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Юсупов Заирбек Камильевич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1969</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Дагестанский сельскохозяйственный институт,  Экономист, 1991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01.01.2012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31.12.2015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ОАО "ЯТЭК"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Вице-президент по портовому дивизиону</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01.06.2017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ОАО "ЯТЭК"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Закрытое акционерное общество "Портовый Флот"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ПортЭкспресс</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"Владивостокский автомобильный терминал"</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Нефтеперевалочное</w:t>
            </w:r>
            <w:proofErr w:type="spellEnd"/>
            <w:r w:rsidRPr="00C8371A">
              <w:rPr>
                <w:rFonts w:ascii="Times New Roman" w:eastAsia="Times New Roman" w:hAnsi="Times New Roman" w:cs="Times New Roman"/>
                <w:sz w:val="20"/>
                <w:szCs w:val="20"/>
                <w:lang w:eastAsia="ru-RU"/>
              </w:rPr>
              <w:t xml:space="preserve"> предприятие "ВЛАДПОРТБУНКЕР"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ПортТелеком</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"ПортКонтракт"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"ДАЛЬНЕВОСТОЧНОЕ ПРОИЗВОДСТВЕННО-КОММЕРЧЕСКОЕ СУДОХОДНОЕ АГЕНТСТВО-ФЕМСТА"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27.05.2016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24.10.2016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"Транспортная компания"</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06.07.2016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24.10.2016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"Порт-Актив"</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853F2A">
        <w:trPr>
          <w:trHeight w:val="415"/>
        </w:trPr>
        <w:tc>
          <w:tcPr>
            <w:tcW w:w="1332" w:type="dxa"/>
            <w:tcBorders>
              <w:top w:val="single" w:sz="6" w:space="0" w:color="auto"/>
              <w:left w:val="double" w:sz="6" w:space="0" w:color="auto"/>
              <w:bottom w:val="single" w:sz="4"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07.04.2017</w:t>
            </w:r>
          </w:p>
        </w:tc>
        <w:tc>
          <w:tcPr>
            <w:tcW w:w="1260" w:type="dxa"/>
            <w:tcBorders>
              <w:top w:val="single" w:sz="6" w:space="0" w:color="auto"/>
              <w:left w:val="single" w:sz="6" w:space="0" w:color="auto"/>
              <w:bottom w:val="single" w:sz="4"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4"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Морцентр</w:t>
            </w:r>
            <w:proofErr w:type="spellEnd"/>
            <w:r w:rsidRPr="00C8371A">
              <w:rPr>
                <w:rFonts w:ascii="Times New Roman" w:eastAsia="Times New Roman" w:hAnsi="Times New Roman" w:cs="Times New Roman"/>
                <w:sz w:val="20"/>
                <w:szCs w:val="20"/>
                <w:lang w:eastAsia="ru-RU"/>
              </w:rPr>
              <w:t>-ТЭК"</w:t>
            </w:r>
          </w:p>
        </w:tc>
        <w:tc>
          <w:tcPr>
            <w:tcW w:w="2680" w:type="dxa"/>
            <w:tcBorders>
              <w:top w:val="single" w:sz="6" w:space="0" w:color="auto"/>
              <w:left w:val="single" w:sz="6" w:space="0" w:color="auto"/>
              <w:bottom w:val="single" w:sz="4"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853F2A" w:rsidRPr="00C8371A" w:rsidTr="00853F2A">
        <w:trPr>
          <w:trHeight w:val="143"/>
        </w:trPr>
        <w:tc>
          <w:tcPr>
            <w:tcW w:w="1332" w:type="dxa"/>
            <w:tcBorders>
              <w:top w:val="single" w:sz="4" w:space="0" w:color="auto"/>
              <w:left w:val="double" w:sz="6" w:space="0" w:color="auto"/>
              <w:bottom w:val="single" w:sz="6" w:space="0" w:color="auto"/>
              <w:right w:val="single" w:sz="6" w:space="0" w:color="auto"/>
            </w:tcBorders>
          </w:tcPr>
          <w:p w:rsidR="00853F2A" w:rsidRPr="00C8371A" w:rsidRDefault="00853F2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15.10.2019</w:t>
            </w:r>
          </w:p>
        </w:tc>
        <w:tc>
          <w:tcPr>
            <w:tcW w:w="1260" w:type="dxa"/>
            <w:tcBorders>
              <w:top w:val="single" w:sz="4" w:space="0" w:color="auto"/>
              <w:left w:val="single" w:sz="6" w:space="0" w:color="auto"/>
              <w:bottom w:val="single" w:sz="6" w:space="0" w:color="auto"/>
              <w:right w:val="single" w:sz="6" w:space="0" w:color="auto"/>
            </w:tcBorders>
          </w:tcPr>
          <w:p w:rsidR="00853F2A" w:rsidRPr="00C8371A" w:rsidRDefault="00853F2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bookmarkStart w:id="0" w:name="_GoBack"/>
            <w:bookmarkEnd w:id="0"/>
            <w:r>
              <w:rPr>
                <w:rFonts w:ascii="Times New Roman" w:eastAsia="Times New Roman" w:hAnsi="Times New Roman" w:cs="Times New Roman"/>
                <w:sz w:val="20"/>
                <w:szCs w:val="20"/>
                <w:lang w:eastAsia="ru-RU"/>
              </w:rPr>
              <w:t>настоящее время</w:t>
            </w:r>
          </w:p>
        </w:tc>
        <w:tc>
          <w:tcPr>
            <w:tcW w:w="3980" w:type="dxa"/>
            <w:tcBorders>
              <w:top w:val="single" w:sz="4" w:space="0" w:color="auto"/>
              <w:left w:val="single" w:sz="6" w:space="0" w:color="auto"/>
              <w:bottom w:val="single" w:sz="6" w:space="0" w:color="auto"/>
              <w:right w:val="single" w:sz="6" w:space="0" w:color="auto"/>
            </w:tcBorders>
          </w:tcPr>
          <w:p w:rsidR="00853F2A" w:rsidRPr="00C8371A" w:rsidRDefault="00853F2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АВТОНОМНАЯ НЕКОММЕРЧЕСКАЯ ОРГАНИЗАЦИЯ ПО РАЗВИТИЮ И ОРГАНИЗАЦИИ КУЛЬТУРЫ И СПОРТА «ХОКЕЙНЫЙ КЛУБ «АДМИРАЛ ПРИМОРСКИЙ КРАЙ»</w:t>
            </w:r>
          </w:p>
        </w:tc>
        <w:tc>
          <w:tcPr>
            <w:tcW w:w="2680" w:type="dxa"/>
            <w:tcBorders>
              <w:top w:val="single" w:sz="4" w:space="0" w:color="auto"/>
              <w:left w:val="single" w:sz="6" w:space="0" w:color="auto"/>
              <w:bottom w:val="single" w:sz="6" w:space="0" w:color="auto"/>
              <w:right w:val="double" w:sz="6" w:space="0" w:color="auto"/>
            </w:tcBorders>
          </w:tcPr>
          <w:p w:rsidR="00853F2A" w:rsidRPr="00C8371A" w:rsidRDefault="00853F2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Президент</w:t>
            </w:r>
          </w:p>
        </w:tc>
      </w:tr>
      <w:tr w:rsidR="00AC3FF6" w:rsidRPr="00C8371A" w:rsidTr="00C8371A">
        <w:tc>
          <w:tcPr>
            <w:tcW w:w="1332" w:type="dxa"/>
            <w:tcBorders>
              <w:top w:val="single" w:sz="6" w:space="0" w:color="auto"/>
              <w:left w:val="double" w:sz="6" w:space="0" w:color="auto"/>
              <w:bottom w:val="double" w:sz="6" w:space="0" w:color="auto"/>
              <w:right w:val="single" w:sz="6" w:space="0" w:color="auto"/>
            </w:tcBorders>
          </w:tcPr>
          <w:p w:rsidR="00AC3FF6" w:rsidRPr="00C8371A" w:rsidRDefault="00AC3FF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02.12.2019</w:t>
            </w:r>
          </w:p>
        </w:tc>
        <w:tc>
          <w:tcPr>
            <w:tcW w:w="1260" w:type="dxa"/>
            <w:tcBorders>
              <w:top w:val="single" w:sz="6" w:space="0" w:color="auto"/>
              <w:left w:val="single" w:sz="6" w:space="0" w:color="auto"/>
              <w:bottom w:val="double" w:sz="6" w:space="0" w:color="auto"/>
              <w:right w:val="single" w:sz="6" w:space="0" w:color="auto"/>
            </w:tcBorders>
          </w:tcPr>
          <w:p w:rsidR="00AC3FF6" w:rsidRPr="00C8371A" w:rsidRDefault="00AC3FF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AC3FF6" w:rsidRPr="00C8371A" w:rsidRDefault="00AC3FF6" w:rsidP="00AC3FF6">
            <w:pPr>
              <w:autoSpaceDE w:val="0"/>
              <w:autoSpaceDN w:val="0"/>
              <w:rPr>
                <w:rFonts w:ascii="Times New Roman" w:eastAsia="Times New Roman" w:hAnsi="Times New Roman" w:cs="Times New Roman"/>
                <w:sz w:val="20"/>
                <w:szCs w:val="20"/>
                <w:lang w:eastAsia="ru-RU"/>
              </w:rPr>
            </w:pPr>
            <w:r w:rsidRPr="00AC3FF6">
              <w:rPr>
                <w:rFonts w:ascii="Times New Roman" w:hAnsi="Times New Roman" w:cs="Times New Roman"/>
                <w:sz w:val="20"/>
                <w:szCs w:val="20"/>
                <w:lang w:eastAsia="ru-RU"/>
              </w:rPr>
              <w:t>РЕГИОНАЛЬНАЯ ОБЩЕСТВЕННАЯ ОРГАНИЗАЦИЯ «ФЕДЕРАЦИЯ РЕГБИ ПРИМОРСКОГО КРАЯ»</w:t>
            </w:r>
          </w:p>
        </w:tc>
        <w:tc>
          <w:tcPr>
            <w:tcW w:w="2680" w:type="dxa"/>
            <w:tcBorders>
              <w:top w:val="single" w:sz="6" w:space="0" w:color="auto"/>
              <w:left w:val="single" w:sz="6" w:space="0" w:color="auto"/>
              <w:bottom w:val="double" w:sz="6" w:space="0" w:color="auto"/>
              <w:right w:val="double" w:sz="6" w:space="0" w:color="auto"/>
            </w:tcBorders>
          </w:tcPr>
          <w:p w:rsidR="00AC3FF6" w:rsidRPr="00C8371A" w:rsidRDefault="00AC3FF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Президент</w:t>
            </w:r>
          </w:p>
        </w:tc>
      </w:tr>
    </w:tbl>
    <w:p w:rsidR="00C8371A" w:rsidRPr="00C8371A" w:rsidRDefault="00AC3FF6" w:rsidP="00AC3FF6">
      <w:pPr>
        <w:widowControl w:val="0"/>
        <w:autoSpaceDE w:val="0"/>
        <w:autoSpaceDN w:val="0"/>
        <w:adjustRightInd w:val="0"/>
        <w:spacing w:before="20" w:after="4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Родионов Илья Борисович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1983</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Московская государственная юридическая академия, Юрист, 2007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ноябрь 2009</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Адвокатское бюро "Резник, Гагарин и партнеры"</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Адвокат</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29.06.2018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31.05.2018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"Русская тройка"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w:t>
            </w:r>
            <w:r w:rsidR="00853F2A">
              <w:rPr>
                <w:rFonts w:ascii="Times New Roman" w:eastAsia="Times New Roman" w:hAnsi="Times New Roman" w:cs="Times New Roman"/>
                <w:sz w:val="20"/>
                <w:szCs w:val="20"/>
                <w:lang w:eastAsia="ru-RU"/>
              </w:rPr>
              <w:t>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28.08.2018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SIA FESCO BALTIA</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21.01.2019</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"СЦФ"</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11.12.2018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FESCO INTEGRATED TRANSPORT NORTH AMERICA, INC</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01.02.2018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val="en-US" w:eastAsia="ru-RU"/>
              </w:rPr>
              <w:t>International Paint (East Russia) Ltd</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Тетерин Константин Евгеньевич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1968</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proofErr w:type="spellStart"/>
      <w:r w:rsidRPr="00C8371A">
        <w:rPr>
          <w:rFonts w:ascii="Times New Roman" w:eastAsia="Times New Roman" w:hAnsi="Times New Roman" w:cs="Times New Roman"/>
          <w:b/>
          <w:bCs/>
          <w:i/>
          <w:iCs/>
          <w:sz w:val="20"/>
          <w:szCs w:val="20"/>
          <w:lang w:eastAsia="ru-RU"/>
        </w:rPr>
        <w:t>Сасовское</w:t>
      </w:r>
      <w:proofErr w:type="spellEnd"/>
      <w:r w:rsidRPr="00C8371A">
        <w:rPr>
          <w:rFonts w:ascii="Times New Roman" w:eastAsia="Times New Roman" w:hAnsi="Times New Roman" w:cs="Times New Roman"/>
          <w:b/>
          <w:bCs/>
          <w:i/>
          <w:iCs/>
          <w:sz w:val="20"/>
          <w:szCs w:val="20"/>
          <w:lang w:eastAsia="ru-RU"/>
        </w:rPr>
        <w:t xml:space="preserve"> летное училище гражданской авиации имени Героя Советского Союза Тарана Г.А., Летная эксплуатация воздушного судна, 1990 г.</w:t>
      </w:r>
      <w:r w:rsidRPr="00C8371A">
        <w:rPr>
          <w:rFonts w:ascii="Times New Roman" w:eastAsia="Times New Roman" w:hAnsi="Times New Roman" w:cs="Times New Roman"/>
          <w:b/>
          <w:bCs/>
          <w:i/>
          <w:iCs/>
          <w:sz w:val="20"/>
          <w:szCs w:val="20"/>
          <w:lang w:eastAsia="ru-RU"/>
        </w:rPr>
        <w:br/>
        <w:t xml:space="preserve">Академия народного хозяйства при правительстве РФ, Высшая школа корпоративного управления, </w:t>
      </w:r>
      <w:proofErr w:type="spellStart"/>
      <w:r w:rsidRPr="00C8371A">
        <w:rPr>
          <w:rFonts w:ascii="Times New Roman" w:eastAsia="Times New Roman" w:hAnsi="Times New Roman" w:cs="Times New Roman"/>
          <w:b/>
          <w:bCs/>
          <w:i/>
          <w:iCs/>
          <w:sz w:val="20"/>
          <w:szCs w:val="20"/>
          <w:lang w:eastAsia="ru-RU"/>
        </w:rPr>
        <w:t>Менеджемнт</w:t>
      </w:r>
      <w:proofErr w:type="spellEnd"/>
      <w:r w:rsidRPr="00C8371A">
        <w:rPr>
          <w:rFonts w:ascii="Times New Roman" w:eastAsia="Times New Roman" w:hAnsi="Times New Roman" w:cs="Times New Roman"/>
          <w:b/>
          <w:bCs/>
          <w:i/>
          <w:iCs/>
          <w:sz w:val="20"/>
          <w:szCs w:val="20"/>
          <w:lang w:eastAsia="ru-RU"/>
        </w:rPr>
        <w:t>, 2005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15.01.2007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08.02.2011</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ЗАО "Ред </w:t>
            </w:r>
            <w:proofErr w:type="spellStart"/>
            <w:r w:rsidRPr="00C8371A">
              <w:rPr>
                <w:rFonts w:ascii="Times New Roman" w:eastAsia="Times New Roman" w:hAnsi="Times New Roman" w:cs="Times New Roman"/>
                <w:sz w:val="20"/>
                <w:szCs w:val="20"/>
                <w:lang w:eastAsia="ru-RU"/>
              </w:rPr>
              <w:t>Вингс</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10.05.2011</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15.09.2016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Инвестиционная компания А1 (холдинг Альфа-групп)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Управляющий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16.09.2016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29.05.2017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"Молот"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Управляющий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01.06.2017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19.06.2018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"ФЕСКО Интегрированный Транспорт"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Исполнительный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29.06.2018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31.05.2018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ТОО "ФЕСКО Центральная Азия"</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 Председатель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31.05.2018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"Русская тройка"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w:t>
            </w:r>
            <w:r w:rsidR="00853F2A">
              <w:rPr>
                <w:rFonts w:ascii="Times New Roman" w:eastAsia="Times New Roman" w:hAnsi="Times New Roman" w:cs="Times New Roman"/>
                <w:sz w:val="20"/>
                <w:szCs w:val="20"/>
                <w:lang w:eastAsia="ru-RU"/>
              </w:rPr>
              <w:t>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28.04.2018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"Топливная компания ФЕСКО"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28.08.2018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BA18C4"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01.07.2019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w:t>
            </w:r>
            <w:proofErr w:type="spellStart"/>
            <w:r w:rsidRPr="00C8371A">
              <w:rPr>
                <w:rFonts w:ascii="Times New Roman" w:eastAsia="Times New Roman" w:hAnsi="Times New Roman" w:cs="Times New Roman"/>
                <w:sz w:val="20"/>
                <w:szCs w:val="20"/>
                <w:lang w:eastAsia="ru-RU"/>
              </w:rPr>
              <w:t>Дальрефтранс</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20.06.2018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Вице-президент по линейно-логистическому дивизиону</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20.04.2018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Красильникова Мария Валентиновна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1976</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 xml:space="preserve">Санкт-петербургский государственный университет экономики и финансов, Финансовый </w:t>
      </w:r>
      <w:proofErr w:type="spellStart"/>
      <w:r w:rsidRPr="00C8371A">
        <w:rPr>
          <w:rFonts w:ascii="Times New Roman" w:eastAsia="Times New Roman" w:hAnsi="Times New Roman" w:cs="Times New Roman"/>
          <w:b/>
          <w:bCs/>
          <w:i/>
          <w:iCs/>
          <w:sz w:val="20"/>
          <w:szCs w:val="20"/>
          <w:lang w:eastAsia="ru-RU"/>
        </w:rPr>
        <w:t>менеджемент</w:t>
      </w:r>
      <w:proofErr w:type="spellEnd"/>
      <w:r w:rsidRPr="00C8371A">
        <w:rPr>
          <w:rFonts w:ascii="Times New Roman" w:eastAsia="Times New Roman" w:hAnsi="Times New Roman" w:cs="Times New Roman"/>
          <w:b/>
          <w:bCs/>
          <w:i/>
          <w:iCs/>
          <w:sz w:val="20"/>
          <w:szCs w:val="20"/>
          <w:lang w:eastAsia="ru-RU"/>
        </w:rPr>
        <w:t>, 1999 г.</w:t>
      </w:r>
      <w:r w:rsidRPr="00C8371A">
        <w:rPr>
          <w:rFonts w:ascii="Times New Roman" w:eastAsia="Times New Roman" w:hAnsi="Times New Roman" w:cs="Times New Roman"/>
          <w:b/>
          <w:bCs/>
          <w:i/>
          <w:iCs/>
          <w:sz w:val="20"/>
          <w:szCs w:val="20"/>
          <w:lang w:eastAsia="ru-RU"/>
        </w:rPr>
        <w:br/>
        <w:t>Московская государственная юридическая академия, Юриспруденция, 2004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09.2008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04.2014</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"Группа "Сумма"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Руководитель направления по правовому сопровождению корпоративных процедур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04.2014</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14.09.2018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Начальник управления корпоративно-правовых отношений</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15.02.2017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"Русская тройка"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06.2018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17.09.2018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29.01.2019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Банк ВТБ (ПАО)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Директор Дирекции "Недвижимость, строительство и </w:t>
            </w:r>
            <w:proofErr w:type="spellStart"/>
            <w:r w:rsidRPr="00C8371A">
              <w:rPr>
                <w:rFonts w:ascii="Times New Roman" w:eastAsia="Times New Roman" w:hAnsi="Times New Roman" w:cs="Times New Roman"/>
                <w:sz w:val="20"/>
                <w:szCs w:val="20"/>
                <w:lang w:eastAsia="ru-RU"/>
              </w:rPr>
              <w:t>девелопмент</w:t>
            </w:r>
            <w:proofErr w:type="spellEnd"/>
            <w:r w:rsidRPr="00C8371A">
              <w:rPr>
                <w:rFonts w:ascii="Times New Roman" w:eastAsia="Times New Roman" w:hAnsi="Times New Roman" w:cs="Times New Roman"/>
                <w:sz w:val="20"/>
                <w:szCs w:val="20"/>
                <w:lang w:eastAsia="ru-RU"/>
              </w:rPr>
              <w:t>" Департамента по работе с клиентами рыночных отраслей</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30.01.2019</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"Сервисный центр ФЕСКО"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Начальник Управления корпоративно-правовых отношений</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17.09.2018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29.01.2019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ВТБ Недвижимость</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 по корпоративным вопросам</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25.05.2018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"Топливная компания "ФЕСКО"</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Усахов</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Айдемир</w:t>
      </w:r>
      <w:proofErr w:type="spellEnd"/>
      <w:r w:rsidRPr="00C8371A">
        <w:rPr>
          <w:rFonts w:ascii="Times New Roman" w:eastAsia="Times New Roman" w:hAnsi="Times New Roman" w:cs="Times New Roman"/>
          <w:b/>
          <w:bCs/>
          <w:i/>
          <w:iCs/>
          <w:sz w:val="20"/>
          <w:szCs w:val="20"/>
          <w:lang w:eastAsia="ru-RU"/>
        </w:rPr>
        <w:t xml:space="preserve"> Магомед-</w:t>
      </w:r>
      <w:proofErr w:type="spellStart"/>
      <w:r w:rsidRPr="00C8371A">
        <w:rPr>
          <w:rFonts w:ascii="Times New Roman" w:eastAsia="Times New Roman" w:hAnsi="Times New Roman" w:cs="Times New Roman"/>
          <w:b/>
          <w:bCs/>
          <w:i/>
          <w:iCs/>
          <w:sz w:val="20"/>
          <w:szCs w:val="20"/>
          <w:lang w:eastAsia="ru-RU"/>
        </w:rPr>
        <w:t>Расулович</w:t>
      </w:r>
      <w:proofErr w:type="spell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1976</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Дагестанский государственный педагогический университет, Филология, 1997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1999</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2013</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Организация и ведение собственного бизнеса</w:t>
            </w: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07.11.2013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15.06.2016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Ейский</w:t>
            </w:r>
            <w:proofErr w:type="spellEnd"/>
            <w:r w:rsidRPr="00C8371A">
              <w:rPr>
                <w:rFonts w:ascii="Times New Roman" w:eastAsia="Times New Roman" w:hAnsi="Times New Roman" w:cs="Times New Roman"/>
                <w:sz w:val="20"/>
                <w:szCs w:val="20"/>
                <w:lang w:eastAsia="ru-RU"/>
              </w:rPr>
              <w:t xml:space="preserve"> портовый элеватор"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директора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16.06.2016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30.03.2017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"ТРАНС-ГРЕЙН"</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03.04.2017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01.04.2018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 по железнодорожному дивизиону</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29.06.2018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02.04.2018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Вице-президент по железнодорожному дивизиону</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"ЯТЭК"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02.04.2018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об участии в работе комитетов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Член совета директоров (наблюдательного совета) не участвует в работе комитетов совета директоров (наблюдательного совета)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5.2.2. Информация о единоличном исполнительном органе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Юсупов Заирбек Камильевич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1969</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Дагестанский сельскохозяйственный институт,  Экономист, 1991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01.01.2012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31.12.2015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ОАО "ЯТЭК"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Вице-президент по портовому дивизиону</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Правления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01.06.2017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ОАО "ЯТЭК"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Закрытое акционерное общество "Портовый Флот"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lastRenderedPageBreak/>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21.09.2017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ПортЭкспресс</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"Владивостокский автомобильный терминал"</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Нефтеперевалочное</w:t>
            </w:r>
            <w:proofErr w:type="spellEnd"/>
            <w:r w:rsidRPr="00C8371A">
              <w:rPr>
                <w:rFonts w:ascii="Times New Roman" w:eastAsia="Times New Roman" w:hAnsi="Times New Roman" w:cs="Times New Roman"/>
                <w:sz w:val="20"/>
                <w:szCs w:val="20"/>
                <w:lang w:eastAsia="ru-RU"/>
              </w:rPr>
              <w:t xml:space="preserve"> предприятие "ВЛАДПОРТБУНКЕР"</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w:t>
            </w:r>
            <w:proofErr w:type="spellStart"/>
            <w:r w:rsidRPr="00C8371A">
              <w:rPr>
                <w:rFonts w:ascii="Times New Roman" w:eastAsia="Times New Roman" w:hAnsi="Times New Roman" w:cs="Times New Roman"/>
                <w:sz w:val="20"/>
                <w:szCs w:val="20"/>
                <w:lang w:eastAsia="ru-RU"/>
              </w:rPr>
              <w:t>ПортТелеком</w:t>
            </w:r>
            <w:proofErr w:type="spellEnd"/>
            <w:r w:rsidRPr="00C8371A">
              <w:rPr>
                <w:rFonts w:ascii="Times New Roman" w:eastAsia="Times New Roman" w:hAnsi="Times New Roman" w:cs="Times New Roman"/>
                <w:sz w:val="20"/>
                <w:szCs w:val="20"/>
                <w:lang w:eastAsia="ru-RU"/>
              </w:rPr>
              <w:t>"</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"ПортКонтракт"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08.04.2016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28.06.2019</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Общество с ограниченной ответственностью "ДАЛЬНЕВОСТОЧНОЕ ПРОИЗВОДСТВЕННО-КОММЕРЧЕСКОЕ СУДОХОДНОЕ АГЕНТСТВО-ФЕМСТА"</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27.05.2016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"ВМТП"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Наблюдательного совета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30.06.2016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24.10.2016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"Транспортная компания"</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06.07.2016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24.10.2016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"Порт-Актив"</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C8371A" w:rsidRPr="00C8371A" w:rsidTr="00977756">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07.04.2017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w:t>
            </w:r>
            <w:proofErr w:type="spellStart"/>
            <w:r w:rsidRPr="00C8371A">
              <w:rPr>
                <w:rFonts w:ascii="Times New Roman" w:eastAsia="Times New Roman" w:hAnsi="Times New Roman" w:cs="Times New Roman"/>
                <w:sz w:val="20"/>
                <w:szCs w:val="20"/>
                <w:lang w:eastAsia="ru-RU"/>
              </w:rPr>
              <w:t>Морцентр</w:t>
            </w:r>
            <w:proofErr w:type="spellEnd"/>
            <w:r w:rsidRPr="00C8371A">
              <w:rPr>
                <w:rFonts w:ascii="Times New Roman" w:eastAsia="Times New Roman" w:hAnsi="Times New Roman" w:cs="Times New Roman"/>
                <w:sz w:val="20"/>
                <w:szCs w:val="20"/>
                <w:lang w:eastAsia="ru-RU"/>
              </w:rPr>
              <w:t>-ТЭК"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Член Совета директоров</w:t>
            </w:r>
          </w:p>
        </w:tc>
      </w:tr>
      <w:tr w:rsidR="00977756" w:rsidRPr="00C8371A" w:rsidTr="00C8371A">
        <w:tc>
          <w:tcPr>
            <w:tcW w:w="1332" w:type="dxa"/>
            <w:tcBorders>
              <w:top w:val="single" w:sz="6" w:space="0" w:color="auto"/>
              <w:left w:val="double" w:sz="6" w:space="0" w:color="auto"/>
              <w:bottom w:val="double" w:sz="6" w:space="0" w:color="auto"/>
              <w:right w:val="single" w:sz="6" w:space="0" w:color="auto"/>
            </w:tcBorders>
          </w:tcPr>
          <w:p w:rsidR="00977756" w:rsidRPr="00C8371A" w:rsidRDefault="0097775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02.12.2019</w:t>
            </w:r>
          </w:p>
        </w:tc>
        <w:tc>
          <w:tcPr>
            <w:tcW w:w="1260" w:type="dxa"/>
            <w:tcBorders>
              <w:top w:val="single" w:sz="6" w:space="0" w:color="auto"/>
              <w:left w:val="single" w:sz="6" w:space="0" w:color="auto"/>
              <w:bottom w:val="double" w:sz="6" w:space="0" w:color="auto"/>
              <w:right w:val="single" w:sz="6" w:space="0" w:color="auto"/>
            </w:tcBorders>
          </w:tcPr>
          <w:p w:rsidR="00977756" w:rsidRPr="00C8371A" w:rsidRDefault="0097775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977756" w:rsidRPr="00C8371A" w:rsidRDefault="0097775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РЕГИОНАЛЬНАЯ ОБЩЕСТВЕННАЯ ОРГАНИЗАЦИЯ «ФЕДЕРАЦИЯ РЕГБИ ПРИМОРСКОГО КРАЯ»</w:t>
            </w:r>
          </w:p>
        </w:tc>
        <w:tc>
          <w:tcPr>
            <w:tcW w:w="2680" w:type="dxa"/>
            <w:tcBorders>
              <w:top w:val="single" w:sz="6" w:space="0" w:color="auto"/>
              <w:left w:val="single" w:sz="6" w:space="0" w:color="auto"/>
              <w:bottom w:val="double" w:sz="6" w:space="0" w:color="auto"/>
              <w:right w:val="double" w:sz="6" w:space="0" w:color="auto"/>
            </w:tcBorders>
          </w:tcPr>
          <w:p w:rsidR="00977756" w:rsidRPr="00C8371A" w:rsidRDefault="00977756"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Президент</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lastRenderedPageBreak/>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5.2.3. Состав коллегиального исполнительного органа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Коллегиальный исполнительный орган не сформирован</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5.3. Сведения о размере вознаграждения и/или компенсации расходов по каждому органу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Вознаграждения</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Совет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тыс. руб.</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6492"/>
        <w:gridCol w:w="1360"/>
      </w:tblGrid>
      <w:tr w:rsidR="00C8371A" w:rsidRPr="00C8371A" w:rsidTr="00C8371A">
        <w:tc>
          <w:tcPr>
            <w:tcW w:w="64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hideMark/>
          </w:tcPr>
          <w:p w:rsidR="00C8371A" w:rsidRPr="00C8371A" w:rsidRDefault="0089327F" w:rsidP="00977756">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2019, </w:t>
            </w:r>
            <w:r w:rsidR="00977756">
              <w:rPr>
                <w:rFonts w:ascii="Times New Roman" w:eastAsia="Times New Roman" w:hAnsi="Times New Roman" w:cs="Times New Roman"/>
                <w:sz w:val="20"/>
                <w:szCs w:val="20"/>
                <w:lang w:eastAsia="ru-RU"/>
              </w:rPr>
              <w:t xml:space="preserve">4 </w:t>
            </w:r>
            <w:r>
              <w:rPr>
                <w:rFonts w:ascii="Times New Roman" w:eastAsia="Times New Roman" w:hAnsi="Times New Roman" w:cs="Times New Roman"/>
                <w:sz w:val="20"/>
                <w:szCs w:val="20"/>
                <w:lang w:eastAsia="ru-RU"/>
              </w:rPr>
              <w:t>кв.</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Заработная плата</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Премии</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Комиссионные</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ИТОГО</w:t>
            </w:r>
          </w:p>
        </w:tc>
        <w:tc>
          <w:tcPr>
            <w:tcW w:w="136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принятых уполномоченными органами управления эмитента решениях и (или) существующих соглашениях относительно размера такого вознаграждения, подлежащего выплате, и (или) размера таких расходов, подлежащих компенсации: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Таких соглашений нет.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Компенсации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тыс. руб.</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6492"/>
        <w:gridCol w:w="1360"/>
      </w:tblGrid>
      <w:tr w:rsidR="00C8371A" w:rsidRPr="00C8371A" w:rsidTr="00C8371A">
        <w:tc>
          <w:tcPr>
            <w:tcW w:w="64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управления</w:t>
            </w:r>
          </w:p>
        </w:tc>
        <w:tc>
          <w:tcPr>
            <w:tcW w:w="1360" w:type="dxa"/>
            <w:tcBorders>
              <w:top w:val="double" w:sz="6" w:space="0" w:color="auto"/>
              <w:left w:val="single" w:sz="6" w:space="0" w:color="auto"/>
              <w:bottom w:val="single" w:sz="6" w:space="0" w:color="auto"/>
              <w:right w:val="double" w:sz="6" w:space="0" w:color="auto"/>
            </w:tcBorders>
            <w:hideMark/>
          </w:tcPr>
          <w:p w:rsidR="00C8371A" w:rsidRPr="005A2BA2" w:rsidRDefault="00C8371A" w:rsidP="00977756">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val="en-US" w:eastAsia="ru-RU"/>
              </w:rPr>
            </w:pPr>
            <w:r w:rsidRPr="00C8371A">
              <w:rPr>
                <w:rFonts w:ascii="Times New Roman" w:eastAsia="Times New Roman" w:hAnsi="Times New Roman" w:cs="Times New Roman"/>
                <w:sz w:val="20"/>
                <w:szCs w:val="20"/>
                <w:lang w:eastAsia="ru-RU"/>
              </w:rPr>
              <w:t>2019,</w:t>
            </w:r>
            <w:r w:rsidR="0089327F">
              <w:rPr>
                <w:rFonts w:ascii="Times New Roman" w:eastAsia="Times New Roman" w:hAnsi="Times New Roman" w:cs="Times New Roman"/>
                <w:sz w:val="20"/>
                <w:szCs w:val="20"/>
                <w:lang w:eastAsia="ru-RU"/>
              </w:rPr>
              <w:t xml:space="preserve"> </w:t>
            </w:r>
            <w:r w:rsidR="00977756">
              <w:rPr>
                <w:rFonts w:ascii="Times New Roman" w:eastAsia="Times New Roman" w:hAnsi="Times New Roman" w:cs="Times New Roman"/>
                <w:sz w:val="20"/>
                <w:szCs w:val="20"/>
                <w:lang w:eastAsia="ru-RU"/>
              </w:rPr>
              <w:t>4</w:t>
            </w:r>
            <w:r w:rsidR="0089327F">
              <w:rPr>
                <w:rFonts w:ascii="Times New Roman" w:eastAsia="Times New Roman" w:hAnsi="Times New Roman" w:cs="Times New Roman"/>
                <w:sz w:val="20"/>
                <w:szCs w:val="20"/>
                <w:lang w:eastAsia="ru-RU"/>
              </w:rPr>
              <w:t xml:space="preserve"> кв.</w:t>
            </w:r>
          </w:p>
        </w:tc>
      </w:tr>
      <w:tr w:rsidR="00C8371A" w:rsidRPr="00C8371A" w:rsidTr="00C8371A">
        <w:tc>
          <w:tcPr>
            <w:tcW w:w="64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Совет директоров</w:t>
            </w:r>
          </w:p>
        </w:tc>
        <w:tc>
          <w:tcPr>
            <w:tcW w:w="136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Отсутствует.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Отсутствует.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Приводится 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11.1.</w:t>
      </w:r>
      <w:r w:rsidRPr="00C8371A">
        <w:rPr>
          <w:rFonts w:ascii="Times New Roman" w:eastAsia="Times New Roman" w:hAnsi="Times New Roman" w:cs="Times New Roman"/>
          <w:b/>
          <w:bCs/>
          <w:i/>
          <w:iCs/>
          <w:sz w:val="20"/>
          <w:szCs w:val="20"/>
          <w:lang w:eastAsia="ru-RU"/>
        </w:rPr>
        <w:tab/>
        <w:t xml:space="preserve">Для осуществления контроля за финансово-хозяйственной деятельностью Общества Общее собрание акционеров избирает Ревизионную комиссию в составе 6 (шесть) человек на срок до следующего годового Общего собрания акционеров. </w:t>
      </w:r>
      <w:r w:rsidRPr="00C8371A">
        <w:rPr>
          <w:rFonts w:ascii="Times New Roman" w:eastAsia="Times New Roman" w:hAnsi="Times New Roman" w:cs="Times New Roman"/>
          <w:b/>
          <w:bCs/>
          <w:i/>
          <w:iCs/>
          <w:sz w:val="20"/>
          <w:szCs w:val="20"/>
          <w:lang w:eastAsia="ru-RU"/>
        </w:rPr>
        <w:br/>
        <w:t>11.2.</w:t>
      </w:r>
      <w:r w:rsidRPr="00C8371A">
        <w:rPr>
          <w:rFonts w:ascii="Times New Roman" w:eastAsia="Times New Roman" w:hAnsi="Times New Roman" w:cs="Times New Roman"/>
          <w:b/>
          <w:bCs/>
          <w:i/>
          <w:iCs/>
          <w:sz w:val="20"/>
          <w:szCs w:val="20"/>
          <w:lang w:eastAsia="ru-RU"/>
        </w:rPr>
        <w:tab/>
        <w:t xml:space="preserve">Порядок деятельности Ревизионной комиссии определяется Положением о Ревизионной комиссии, утверждаемым Общим собранием акционеров Общества. </w:t>
      </w:r>
      <w:r w:rsidRPr="00C8371A">
        <w:rPr>
          <w:rFonts w:ascii="Times New Roman" w:eastAsia="Times New Roman" w:hAnsi="Times New Roman" w:cs="Times New Roman"/>
          <w:b/>
          <w:bCs/>
          <w:i/>
          <w:iCs/>
          <w:sz w:val="20"/>
          <w:szCs w:val="20"/>
          <w:lang w:eastAsia="ru-RU"/>
        </w:rPr>
        <w:br/>
        <w:t>11.3.</w:t>
      </w:r>
      <w:r w:rsidRPr="00C8371A">
        <w:rPr>
          <w:rFonts w:ascii="Times New Roman" w:eastAsia="Times New Roman" w:hAnsi="Times New Roman" w:cs="Times New Roman"/>
          <w:b/>
          <w:bCs/>
          <w:i/>
          <w:iCs/>
          <w:sz w:val="20"/>
          <w:szCs w:val="20"/>
          <w:lang w:eastAsia="ru-RU"/>
        </w:rPr>
        <w:tab/>
        <w:t>К компетенции Ревизионной комиссии относится:</w:t>
      </w:r>
      <w:r w:rsidRPr="00C8371A">
        <w:rPr>
          <w:rFonts w:ascii="Times New Roman" w:eastAsia="Times New Roman" w:hAnsi="Times New Roman" w:cs="Times New Roman"/>
          <w:b/>
          <w:bCs/>
          <w:i/>
          <w:iCs/>
          <w:sz w:val="20"/>
          <w:szCs w:val="20"/>
          <w:lang w:eastAsia="ru-RU"/>
        </w:rPr>
        <w:br/>
        <w:t>11.3.1.</w:t>
      </w:r>
      <w:r w:rsidRPr="00C8371A">
        <w:rPr>
          <w:rFonts w:ascii="Times New Roman" w:eastAsia="Times New Roman" w:hAnsi="Times New Roman" w:cs="Times New Roman"/>
          <w:b/>
          <w:bCs/>
          <w:i/>
          <w:iCs/>
          <w:sz w:val="20"/>
          <w:szCs w:val="20"/>
          <w:lang w:eastAsia="ru-RU"/>
        </w:rPr>
        <w:tab/>
        <w:t>проведение проверки финансово-хозяйственной деятельности Общества;</w:t>
      </w:r>
      <w:r w:rsidRPr="00C8371A">
        <w:rPr>
          <w:rFonts w:ascii="Times New Roman" w:eastAsia="Times New Roman" w:hAnsi="Times New Roman" w:cs="Times New Roman"/>
          <w:b/>
          <w:bCs/>
          <w:i/>
          <w:iCs/>
          <w:sz w:val="20"/>
          <w:szCs w:val="20"/>
          <w:lang w:eastAsia="ru-RU"/>
        </w:rPr>
        <w:br/>
      </w:r>
      <w:r w:rsidRPr="00C8371A">
        <w:rPr>
          <w:rFonts w:ascii="Times New Roman" w:eastAsia="Times New Roman" w:hAnsi="Times New Roman" w:cs="Times New Roman"/>
          <w:b/>
          <w:bCs/>
          <w:i/>
          <w:iCs/>
          <w:sz w:val="20"/>
          <w:szCs w:val="20"/>
          <w:lang w:eastAsia="ru-RU"/>
        </w:rPr>
        <w:lastRenderedPageBreak/>
        <w:t>11.3.2.</w:t>
      </w:r>
      <w:r w:rsidRPr="00C8371A">
        <w:rPr>
          <w:rFonts w:ascii="Times New Roman" w:eastAsia="Times New Roman" w:hAnsi="Times New Roman" w:cs="Times New Roman"/>
          <w:b/>
          <w:bCs/>
          <w:i/>
          <w:iCs/>
          <w:sz w:val="20"/>
          <w:szCs w:val="20"/>
          <w:lang w:eastAsia="ru-RU"/>
        </w:rPr>
        <w:tab/>
        <w:t>проверка и анализ правильности и полноты ведения бухгалтерского, налогового, управленческого и статистического учета;</w:t>
      </w:r>
      <w:r w:rsidRPr="00C8371A">
        <w:rPr>
          <w:rFonts w:ascii="Times New Roman" w:eastAsia="Times New Roman" w:hAnsi="Times New Roman" w:cs="Times New Roman"/>
          <w:b/>
          <w:bCs/>
          <w:i/>
          <w:iCs/>
          <w:sz w:val="20"/>
          <w:szCs w:val="20"/>
          <w:lang w:eastAsia="ru-RU"/>
        </w:rPr>
        <w:br/>
        <w:t>11.3.3.</w:t>
      </w:r>
      <w:r w:rsidRPr="00C8371A">
        <w:rPr>
          <w:rFonts w:ascii="Times New Roman" w:eastAsia="Times New Roman" w:hAnsi="Times New Roman" w:cs="Times New Roman"/>
          <w:b/>
          <w:bCs/>
          <w:i/>
          <w:iCs/>
          <w:sz w:val="20"/>
          <w:szCs w:val="20"/>
          <w:lang w:eastAsia="ru-RU"/>
        </w:rPr>
        <w:tab/>
        <w:t>анализ финансового положения Общества и выявление резервов улучшения экономического состояния Общества;</w:t>
      </w:r>
      <w:r w:rsidRPr="00C8371A">
        <w:rPr>
          <w:rFonts w:ascii="Times New Roman" w:eastAsia="Times New Roman" w:hAnsi="Times New Roman" w:cs="Times New Roman"/>
          <w:b/>
          <w:bCs/>
          <w:i/>
          <w:iCs/>
          <w:sz w:val="20"/>
          <w:szCs w:val="20"/>
          <w:lang w:eastAsia="ru-RU"/>
        </w:rPr>
        <w:br/>
        <w:t>11.3.4.</w:t>
      </w:r>
      <w:r w:rsidRPr="00C8371A">
        <w:rPr>
          <w:rFonts w:ascii="Times New Roman" w:eastAsia="Times New Roman" w:hAnsi="Times New Roman" w:cs="Times New Roman"/>
          <w:b/>
          <w:bCs/>
          <w:i/>
          <w:iCs/>
          <w:sz w:val="20"/>
          <w:szCs w:val="20"/>
          <w:lang w:eastAsia="ru-RU"/>
        </w:rPr>
        <w:tab/>
        <w:t>подтверждение достоверности данных, включаемых в годовые отчеты, годовую бухгалтерскую (финансовую) отчетность, а также иную отчетную документацию, предоставляемую в соответствующие государственные органы;</w:t>
      </w:r>
      <w:r w:rsidRPr="00C8371A">
        <w:rPr>
          <w:rFonts w:ascii="Times New Roman" w:eastAsia="Times New Roman" w:hAnsi="Times New Roman" w:cs="Times New Roman"/>
          <w:b/>
          <w:bCs/>
          <w:i/>
          <w:iCs/>
          <w:sz w:val="20"/>
          <w:szCs w:val="20"/>
          <w:lang w:eastAsia="ru-RU"/>
        </w:rPr>
        <w:br/>
        <w:t>11.3.5.</w:t>
      </w:r>
      <w:r w:rsidRPr="00C8371A">
        <w:rPr>
          <w:rFonts w:ascii="Times New Roman" w:eastAsia="Times New Roman" w:hAnsi="Times New Roman" w:cs="Times New Roman"/>
          <w:b/>
          <w:bCs/>
          <w:i/>
          <w:iCs/>
          <w:sz w:val="20"/>
          <w:szCs w:val="20"/>
          <w:lang w:eastAsia="ru-RU"/>
        </w:rPr>
        <w:tab/>
        <w:t>выявление фактов нарушения установленных законодательством РФ порядка ведения бухгалтерского учета и предоставления финансовой отчетности, а также требований действующего законодательства РФ и настоящего Устава при осуществлении финансово-хозяйственной деятельности;</w:t>
      </w:r>
      <w:r w:rsidRPr="00C8371A">
        <w:rPr>
          <w:rFonts w:ascii="Times New Roman" w:eastAsia="Times New Roman" w:hAnsi="Times New Roman" w:cs="Times New Roman"/>
          <w:b/>
          <w:bCs/>
          <w:i/>
          <w:iCs/>
          <w:sz w:val="20"/>
          <w:szCs w:val="20"/>
          <w:lang w:eastAsia="ru-RU"/>
        </w:rPr>
        <w:br/>
        <w:t>11.3.6.</w:t>
      </w:r>
      <w:r w:rsidRPr="00C8371A">
        <w:rPr>
          <w:rFonts w:ascii="Times New Roman" w:eastAsia="Times New Roman" w:hAnsi="Times New Roman" w:cs="Times New Roman"/>
          <w:b/>
          <w:bCs/>
          <w:i/>
          <w:iCs/>
          <w:sz w:val="20"/>
          <w:szCs w:val="20"/>
          <w:lang w:eastAsia="ru-RU"/>
        </w:rPr>
        <w:tab/>
        <w:t>проверка своевременности и правильности платежей в бюджет и внебюджетные фонды, начислений и выплат дивидендов, процентов по облигациям и погашения иных обязательств Общества;</w:t>
      </w:r>
      <w:r w:rsidRPr="00C8371A">
        <w:rPr>
          <w:rFonts w:ascii="Times New Roman" w:eastAsia="Times New Roman" w:hAnsi="Times New Roman" w:cs="Times New Roman"/>
          <w:b/>
          <w:bCs/>
          <w:i/>
          <w:iCs/>
          <w:sz w:val="20"/>
          <w:szCs w:val="20"/>
          <w:lang w:eastAsia="ru-RU"/>
        </w:rPr>
        <w:br/>
        <w:t>11.3.7.</w:t>
      </w:r>
      <w:r w:rsidRPr="00C8371A">
        <w:rPr>
          <w:rFonts w:ascii="Times New Roman" w:eastAsia="Times New Roman" w:hAnsi="Times New Roman" w:cs="Times New Roman"/>
          <w:b/>
          <w:bCs/>
          <w:i/>
          <w:iCs/>
          <w:sz w:val="20"/>
          <w:szCs w:val="20"/>
          <w:lang w:eastAsia="ru-RU"/>
        </w:rPr>
        <w:tab/>
        <w:t>получение письменных объяснений от членов органов управления Общества и работников Общества по вопросам финансово-хозяйственной деятельности Общества;</w:t>
      </w:r>
      <w:r w:rsidRPr="00C8371A">
        <w:rPr>
          <w:rFonts w:ascii="Times New Roman" w:eastAsia="Times New Roman" w:hAnsi="Times New Roman" w:cs="Times New Roman"/>
          <w:b/>
          <w:bCs/>
          <w:i/>
          <w:iCs/>
          <w:sz w:val="20"/>
          <w:szCs w:val="20"/>
          <w:lang w:eastAsia="ru-RU"/>
        </w:rPr>
        <w:br/>
        <w:t>11.3.8.</w:t>
      </w:r>
      <w:r w:rsidRPr="00C8371A">
        <w:rPr>
          <w:rFonts w:ascii="Times New Roman" w:eastAsia="Times New Roman" w:hAnsi="Times New Roman" w:cs="Times New Roman"/>
          <w:b/>
          <w:bCs/>
          <w:i/>
          <w:iCs/>
          <w:sz w:val="20"/>
          <w:szCs w:val="20"/>
          <w:lang w:eastAsia="ru-RU"/>
        </w:rPr>
        <w:tab/>
        <w:t>иные вопросы в соответствии с законодательством Российской Федерации и Уставом Общества.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 обществе не образован комитет по аудиту совета директоров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такое подразделение не создано.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наличии у эмитента отдельного структурного подразделения (службы) внутреннего аудита, его задачах и функциях:</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такая служба не создана.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Политика эмитента в области управления рисками и внутреннего контроля описана эмитентом в п.2.4. настоящего ежеквартального отчета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Эмитентом не утверждался (не одобрялся)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Дополнительная информация:</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5.5. Информация о лицах, входящих в состав органов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контроля за финансово-хозяйственной деятельностью эмитента:</w:t>
      </w:r>
      <w:r w:rsidRPr="00C8371A">
        <w:rPr>
          <w:rFonts w:ascii="Times New Roman" w:eastAsia="Times New Roman" w:hAnsi="Times New Roman" w:cs="Times New Roman"/>
          <w:b/>
          <w:bCs/>
          <w:i/>
          <w:iCs/>
          <w:sz w:val="20"/>
          <w:szCs w:val="20"/>
          <w:lang w:eastAsia="ru-RU"/>
        </w:rPr>
        <w:t xml:space="preserve"> Ревизионная комиссия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Клопотовский Андрей Алексеевич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1987</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МГУ им. МВ Ломоносова, г. Москва. Экономический факультет, отд. Мен</w:t>
      </w:r>
      <w:r w:rsidR="00906C40">
        <w:rPr>
          <w:rFonts w:ascii="Times New Roman" w:eastAsia="Times New Roman" w:hAnsi="Times New Roman" w:cs="Times New Roman"/>
          <w:b/>
          <w:bCs/>
          <w:i/>
          <w:iCs/>
          <w:sz w:val="20"/>
          <w:szCs w:val="20"/>
          <w:lang w:eastAsia="ru-RU"/>
        </w:rPr>
        <w:t>е</w:t>
      </w:r>
      <w:r w:rsidRPr="00C8371A">
        <w:rPr>
          <w:rFonts w:ascii="Times New Roman" w:eastAsia="Times New Roman" w:hAnsi="Times New Roman" w:cs="Times New Roman"/>
          <w:b/>
          <w:bCs/>
          <w:i/>
          <w:iCs/>
          <w:sz w:val="20"/>
          <w:szCs w:val="20"/>
          <w:lang w:eastAsia="ru-RU"/>
        </w:rPr>
        <w:t xml:space="preserve">джмент. </w:t>
      </w:r>
      <w:proofErr w:type="spellStart"/>
      <w:r w:rsidRPr="00C8371A">
        <w:rPr>
          <w:rFonts w:ascii="Times New Roman" w:eastAsia="Times New Roman" w:hAnsi="Times New Roman" w:cs="Times New Roman"/>
          <w:b/>
          <w:bCs/>
          <w:i/>
          <w:iCs/>
          <w:sz w:val="20"/>
          <w:szCs w:val="20"/>
          <w:lang w:eastAsia="ru-RU"/>
        </w:rPr>
        <w:t>Бакалавриат</w:t>
      </w:r>
      <w:proofErr w:type="spellEnd"/>
      <w:r w:rsidRPr="00C8371A">
        <w:rPr>
          <w:rFonts w:ascii="Times New Roman" w:eastAsia="Times New Roman" w:hAnsi="Times New Roman" w:cs="Times New Roman"/>
          <w:b/>
          <w:bCs/>
          <w:i/>
          <w:iCs/>
          <w:sz w:val="20"/>
          <w:szCs w:val="20"/>
          <w:lang w:eastAsia="ru-RU"/>
        </w:rPr>
        <w:t>, 2008 г.</w:t>
      </w:r>
      <w:r w:rsidRPr="00C8371A">
        <w:rPr>
          <w:rFonts w:ascii="Times New Roman" w:eastAsia="Times New Roman" w:hAnsi="Times New Roman" w:cs="Times New Roman"/>
          <w:b/>
          <w:bCs/>
          <w:i/>
          <w:iCs/>
          <w:sz w:val="20"/>
          <w:szCs w:val="20"/>
          <w:lang w:eastAsia="ru-RU"/>
        </w:rPr>
        <w:br/>
        <w:t>МГУ им. МВ Ломоносова, г. Москва. Экономический факультет, отд. Менеджмент, Магистратура, 2010 г.</w:t>
      </w:r>
      <w:r w:rsidRPr="00C8371A">
        <w:rPr>
          <w:rFonts w:ascii="Times New Roman" w:eastAsia="Times New Roman" w:hAnsi="Times New Roman" w:cs="Times New Roman"/>
          <w:b/>
          <w:bCs/>
          <w:i/>
          <w:iCs/>
          <w:sz w:val="20"/>
          <w:szCs w:val="20"/>
          <w:lang w:eastAsia="ru-RU"/>
        </w:rPr>
        <w:br/>
        <w:t>МГУ им. МВ Ломоносова, г. Москва. Экономический факультет, отд. Менеджмент, Аспирантура, 2013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01.2008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17.09.2018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Экономист, ведущий экономист, главный экономист, главный бизнес-аналитик, начальник управления, директор департамента</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"СЦФ"</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Генеральный директор</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Максимов Алексей Никитич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1985</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Российская академия народного хозяйства и государственной службы при Президенте РФ (</w:t>
      </w:r>
      <w:proofErr w:type="spellStart"/>
      <w:r w:rsidRPr="00C8371A">
        <w:rPr>
          <w:rFonts w:ascii="Times New Roman" w:eastAsia="Times New Roman" w:hAnsi="Times New Roman" w:cs="Times New Roman"/>
          <w:b/>
          <w:bCs/>
          <w:i/>
          <w:iCs/>
          <w:sz w:val="20"/>
          <w:szCs w:val="20"/>
          <w:lang w:eastAsia="ru-RU"/>
        </w:rPr>
        <w:t>РАНХиГС</w:t>
      </w:r>
      <w:proofErr w:type="spellEnd"/>
      <w:r w:rsidRPr="00C8371A">
        <w:rPr>
          <w:rFonts w:ascii="Times New Roman" w:eastAsia="Times New Roman" w:hAnsi="Times New Roman" w:cs="Times New Roman"/>
          <w:b/>
          <w:bCs/>
          <w:i/>
          <w:iCs/>
          <w:sz w:val="20"/>
          <w:szCs w:val="20"/>
          <w:lang w:eastAsia="ru-RU"/>
        </w:rPr>
        <w:t>), Степень кандидата экономических наук по специальности " Финансы, денежное обращение и кредит", 2012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01.2008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10.2013</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"Эрнст энд Янг"</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Старший эксперт отдела аудиторских услуг</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09.2013</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Главный аудитор/Заместитель директора Департамента внутреннего аудита</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Тимофеев Евгений Игоревич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1986</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РУДН, Инженер строитель, 2008 г.</w:t>
      </w:r>
      <w:r w:rsidRPr="00C8371A">
        <w:rPr>
          <w:rFonts w:ascii="Times New Roman" w:eastAsia="Times New Roman" w:hAnsi="Times New Roman" w:cs="Times New Roman"/>
          <w:b/>
          <w:bCs/>
          <w:i/>
          <w:iCs/>
          <w:sz w:val="20"/>
          <w:szCs w:val="20"/>
          <w:lang w:eastAsia="ru-RU"/>
        </w:rPr>
        <w:br/>
        <w:t>РУДН, Юрист, 2011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08.2013</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09.2015</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АО "ОЗК"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Главный специалист</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09.2015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Начальник отдела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12.2017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директора департамента внутреннего аудита, контроля и анализа рисков</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Главный аудитор</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Краснощеков Петр Евгеньевич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1973</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Дальневосточный государственный университет, специальность Юриспруденция, 1995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05.2018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"Сервисный центр ФЕСКО" филиал в г. Владивосток</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Начальник юридического управления</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04.2008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04.2018</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"ТФМ"</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Юридический директор</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Лобанков</w:t>
      </w:r>
      <w:proofErr w:type="spellEnd"/>
      <w:r w:rsidRPr="00C8371A">
        <w:rPr>
          <w:rFonts w:ascii="Times New Roman" w:eastAsia="Times New Roman" w:hAnsi="Times New Roman" w:cs="Times New Roman"/>
          <w:b/>
          <w:bCs/>
          <w:i/>
          <w:iCs/>
          <w:sz w:val="20"/>
          <w:szCs w:val="20"/>
          <w:lang w:eastAsia="ru-RU"/>
        </w:rPr>
        <w:t xml:space="preserve"> Александр Вячеславович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1979</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Институт менеджмента и языков "Евразия", Экономист-менеджер, 2000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12.2012</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07.2017</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"Иркутскэнерго"</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Начальник отдела внутреннего аудита, </w:t>
            </w:r>
            <w:proofErr w:type="spellStart"/>
            <w:r w:rsidRPr="00C8371A">
              <w:rPr>
                <w:rFonts w:ascii="Times New Roman" w:eastAsia="Times New Roman" w:hAnsi="Times New Roman" w:cs="Times New Roman"/>
                <w:sz w:val="20"/>
                <w:szCs w:val="20"/>
                <w:lang w:eastAsia="ru-RU"/>
              </w:rPr>
              <w:t>зам.начальника</w:t>
            </w:r>
            <w:proofErr w:type="spellEnd"/>
            <w:r w:rsidRPr="00C8371A">
              <w:rPr>
                <w:rFonts w:ascii="Times New Roman" w:eastAsia="Times New Roman" w:hAnsi="Times New Roman" w:cs="Times New Roman"/>
                <w:sz w:val="20"/>
                <w:szCs w:val="20"/>
                <w:lang w:eastAsia="ru-RU"/>
              </w:rPr>
              <w:t xml:space="preserve"> контрольно-ревизионного отдела, </w:t>
            </w:r>
            <w:proofErr w:type="spellStart"/>
            <w:r w:rsidRPr="00C8371A">
              <w:rPr>
                <w:rFonts w:ascii="Times New Roman" w:eastAsia="Times New Roman" w:hAnsi="Times New Roman" w:cs="Times New Roman"/>
                <w:sz w:val="20"/>
                <w:szCs w:val="20"/>
                <w:lang w:eastAsia="ru-RU"/>
              </w:rPr>
              <w:t>зам.начальника</w:t>
            </w:r>
            <w:proofErr w:type="spellEnd"/>
            <w:r w:rsidRPr="00C8371A">
              <w:rPr>
                <w:rFonts w:ascii="Times New Roman" w:eastAsia="Times New Roman" w:hAnsi="Times New Roman" w:cs="Times New Roman"/>
                <w:sz w:val="20"/>
                <w:szCs w:val="20"/>
                <w:lang w:eastAsia="ru-RU"/>
              </w:rPr>
              <w:t xml:space="preserve"> отдела внутреннего аудита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08.2017</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"НМТП"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руководителя службы внутреннего аудита, руководитель службы</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11.2018</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директора департамента внутреннего аудита</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Севастьянов Николай Игоревич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Год рождения:</w:t>
      </w:r>
      <w:r w:rsidRPr="00C8371A">
        <w:rPr>
          <w:rFonts w:ascii="Times New Roman" w:eastAsia="Times New Roman" w:hAnsi="Times New Roman" w:cs="Times New Roman"/>
          <w:b/>
          <w:bCs/>
          <w:i/>
          <w:iCs/>
          <w:sz w:val="20"/>
          <w:szCs w:val="20"/>
          <w:lang w:eastAsia="ru-RU"/>
        </w:rPr>
        <w:t xml:space="preserve"> 1980</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Образование:</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МГИМО (У) МИД РФ, специальность коммерция, 2002 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C8371A" w:rsidRPr="00C8371A" w:rsidTr="00C8371A">
        <w:tc>
          <w:tcPr>
            <w:tcW w:w="2592" w:type="dxa"/>
            <w:gridSpan w:val="2"/>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Период</w:t>
            </w:r>
          </w:p>
        </w:tc>
        <w:tc>
          <w:tcPr>
            <w:tcW w:w="3980" w:type="dxa"/>
            <w:tcBorders>
              <w:top w:val="doub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Должность</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w:t>
            </w:r>
          </w:p>
        </w:tc>
        <w:tc>
          <w:tcPr>
            <w:tcW w:w="3980" w:type="dxa"/>
            <w:tcBorders>
              <w:top w:val="single" w:sz="6" w:space="0" w:color="auto"/>
              <w:left w:val="single" w:sz="6" w:space="0" w:color="auto"/>
              <w:bottom w:val="single" w:sz="6" w:space="0" w:color="auto"/>
              <w:right w:val="sing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c>
          <w:tcPr>
            <w:tcW w:w="2680" w:type="dxa"/>
            <w:tcBorders>
              <w:top w:val="single" w:sz="6" w:space="0" w:color="auto"/>
              <w:left w:val="single" w:sz="6" w:space="0" w:color="auto"/>
              <w:bottom w:val="single" w:sz="6" w:space="0" w:color="auto"/>
              <w:right w:val="double" w:sz="6" w:space="0" w:color="auto"/>
            </w:tcBorders>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02.2018</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настоящее время</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ПАО "ДВМП"</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 по стратегии</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02.2018</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Аналитический Центр при Правительстве РФ</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Начальник управления инвестиционного анализа и стратегического консультирования</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03.2016</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"Азимут"</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генерального директора</w:t>
            </w:r>
          </w:p>
        </w:tc>
      </w:tr>
      <w:tr w:rsidR="00C8371A" w:rsidRPr="00C8371A" w:rsidTr="00C8371A">
        <w:tc>
          <w:tcPr>
            <w:tcW w:w="133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11.2015</w:t>
            </w:r>
          </w:p>
        </w:tc>
        <w:tc>
          <w:tcPr>
            <w:tcW w:w="126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02.2016</w:t>
            </w:r>
          </w:p>
        </w:tc>
        <w:tc>
          <w:tcPr>
            <w:tcW w:w="3980" w:type="dxa"/>
            <w:tcBorders>
              <w:top w:val="single" w:sz="6" w:space="0" w:color="auto"/>
              <w:left w:val="sing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ООО "Оливия"</w:t>
            </w:r>
          </w:p>
        </w:tc>
        <w:tc>
          <w:tcPr>
            <w:tcW w:w="268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Заместитель генерального директора по реструктуризации</w:t>
            </w:r>
          </w:p>
        </w:tc>
      </w:tr>
      <w:tr w:rsidR="00C8371A" w:rsidRPr="00C8371A" w:rsidTr="00C8371A">
        <w:tc>
          <w:tcPr>
            <w:tcW w:w="133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10.2013</w:t>
            </w:r>
          </w:p>
        </w:tc>
        <w:tc>
          <w:tcPr>
            <w:tcW w:w="126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11.2014</w:t>
            </w:r>
          </w:p>
        </w:tc>
        <w:tc>
          <w:tcPr>
            <w:tcW w:w="3980" w:type="dxa"/>
            <w:tcBorders>
              <w:top w:val="single" w:sz="6" w:space="0" w:color="auto"/>
              <w:left w:val="sing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ОАО "</w:t>
            </w:r>
            <w:proofErr w:type="spellStart"/>
            <w:r w:rsidRPr="00C8371A">
              <w:rPr>
                <w:rFonts w:ascii="Times New Roman" w:eastAsia="Times New Roman" w:hAnsi="Times New Roman" w:cs="Times New Roman"/>
                <w:sz w:val="20"/>
                <w:szCs w:val="20"/>
                <w:lang w:eastAsia="ru-RU"/>
              </w:rPr>
              <w:t>Ситрониркс</w:t>
            </w:r>
            <w:proofErr w:type="spellEnd"/>
            <w:r w:rsidRPr="00C8371A">
              <w:rPr>
                <w:rFonts w:ascii="Times New Roman" w:eastAsia="Times New Roman" w:hAnsi="Times New Roman" w:cs="Times New Roman"/>
                <w:sz w:val="20"/>
                <w:szCs w:val="20"/>
                <w:lang w:eastAsia="ru-RU"/>
              </w:rPr>
              <w:t>-Н"</w:t>
            </w:r>
          </w:p>
        </w:tc>
        <w:tc>
          <w:tcPr>
            <w:tcW w:w="268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Директор по стратегическим проектам</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Доли участия в уставном капитале эмитента/обыкновенных акций не имеет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C8371A">
        <w:rPr>
          <w:rFonts w:ascii="Times New Roman" w:eastAsia="Times New Roman" w:hAnsi="Times New Roman" w:cs="Times New Roman"/>
          <w:b/>
          <w:bCs/>
          <w:i/>
          <w:iCs/>
          <w:sz w:val="20"/>
          <w:szCs w:val="20"/>
          <w:lang w:eastAsia="ru-RU"/>
        </w:rPr>
        <w:t xml:space="preserve"> эмитент не выпускал опционов</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Доли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родственных связей нет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к указанным видам ответственности не привлекалось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Лицо указанных должностей не занимало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5.6. Сведения о размере вознаграждения и (или) компенсации расходов по органу контроля за финансово-хозяйственной деятельностью эмитента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Вознаграждения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тыс. руб.</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контроля за финансово-хозяйственной деятельностью эмитента:</w:t>
      </w:r>
      <w:r w:rsidRPr="00C8371A">
        <w:rPr>
          <w:rFonts w:ascii="Times New Roman" w:eastAsia="Times New Roman" w:hAnsi="Times New Roman" w:cs="Times New Roman"/>
          <w:b/>
          <w:bCs/>
          <w:i/>
          <w:iCs/>
          <w:sz w:val="20"/>
          <w:szCs w:val="20"/>
          <w:lang w:eastAsia="ru-RU"/>
        </w:rPr>
        <w:t xml:space="preserve"> Ревизионная комиссия</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Вознаграждение за участие в работе органа контроля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тыс. руб.</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6492"/>
        <w:gridCol w:w="1360"/>
      </w:tblGrid>
      <w:tr w:rsidR="00C8371A" w:rsidRPr="00C8371A" w:rsidTr="00C8371A">
        <w:tc>
          <w:tcPr>
            <w:tcW w:w="64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hideMark/>
          </w:tcPr>
          <w:p w:rsidR="00C8371A" w:rsidRPr="00C8371A" w:rsidRDefault="005A2BA2" w:rsidP="00906C40">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2019, </w:t>
            </w:r>
            <w:r w:rsidR="00906C40">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 xml:space="preserve"> кв</w:t>
            </w:r>
            <w:r w:rsidR="00C8371A" w:rsidRPr="00C8371A">
              <w:rPr>
                <w:rFonts w:ascii="Times New Roman" w:eastAsia="Times New Roman" w:hAnsi="Times New Roman" w:cs="Times New Roman"/>
                <w:sz w:val="20"/>
                <w:szCs w:val="20"/>
                <w:lang w:eastAsia="ru-RU"/>
              </w:rPr>
              <w:t>.</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Вознаграждение за участие в работе органа контроля за финансово-хозяйственной деятельностью эмитента</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Заработная плата</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Премии</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Комиссионные</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r w:rsidR="00C8371A" w:rsidRPr="00C8371A" w:rsidTr="00C8371A">
        <w:tc>
          <w:tcPr>
            <w:tcW w:w="64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ИТОГО</w:t>
            </w:r>
          </w:p>
        </w:tc>
        <w:tc>
          <w:tcPr>
            <w:tcW w:w="136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roofErr w:type="spellStart"/>
      <w:r w:rsidRPr="00C8371A">
        <w:rPr>
          <w:rFonts w:ascii="Times New Roman" w:eastAsia="Times New Roman" w:hAnsi="Times New Roman" w:cs="Times New Roman"/>
          <w:sz w:val="20"/>
          <w:szCs w:val="20"/>
          <w:lang w:eastAsia="ru-RU"/>
        </w:rPr>
        <w:t>Cведения</w:t>
      </w:r>
      <w:proofErr w:type="spellEnd"/>
      <w:r w:rsidRPr="00C8371A">
        <w:rPr>
          <w:rFonts w:ascii="Times New Roman" w:eastAsia="Times New Roman" w:hAnsi="Times New Roman" w:cs="Times New Roman"/>
          <w:sz w:val="20"/>
          <w:szCs w:val="20"/>
          <w:lang w:eastAsia="ru-RU"/>
        </w:rPr>
        <w:t xml:space="preserve"> о существующих соглашениях относительно таких выплат в текущем финансовом году:</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Таких соглашений нет.</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Компенсации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тыс. руб.</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6492"/>
        <w:gridCol w:w="1360"/>
      </w:tblGrid>
      <w:tr w:rsidR="00C8371A" w:rsidRPr="00C8371A" w:rsidTr="00C8371A">
        <w:tc>
          <w:tcPr>
            <w:tcW w:w="64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контроля (структурного подразделения)</w:t>
            </w:r>
          </w:p>
        </w:tc>
        <w:tc>
          <w:tcPr>
            <w:tcW w:w="1360" w:type="dxa"/>
            <w:tcBorders>
              <w:top w:val="double" w:sz="6" w:space="0" w:color="auto"/>
              <w:left w:val="single" w:sz="6" w:space="0" w:color="auto"/>
              <w:bottom w:val="single" w:sz="6" w:space="0" w:color="auto"/>
              <w:right w:val="double" w:sz="6" w:space="0" w:color="auto"/>
            </w:tcBorders>
            <w:hideMark/>
          </w:tcPr>
          <w:p w:rsidR="00C8371A" w:rsidRPr="00C8371A" w:rsidRDefault="005A2BA2" w:rsidP="00906C40">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2019, </w:t>
            </w:r>
            <w:r w:rsidR="00906C40">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 xml:space="preserve"> кв.</w:t>
            </w:r>
          </w:p>
        </w:tc>
      </w:tr>
      <w:tr w:rsidR="00C8371A" w:rsidRPr="00C8371A" w:rsidTr="00C8371A">
        <w:tc>
          <w:tcPr>
            <w:tcW w:w="64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Ревизионная комиссия</w:t>
            </w:r>
          </w:p>
        </w:tc>
        <w:tc>
          <w:tcPr>
            <w:tcW w:w="1360" w:type="dxa"/>
            <w:tcBorders>
              <w:top w:val="single" w:sz="6" w:space="0" w:color="auto"/>
              <w:left w:val="single" w:sz="6" w:space="0" w:color="auto"/>
              <w:bottom w:val="double" w:sz="6" w:space="0" w:color="auto"/>
              <w:right w:val="double" w:sz="6" w:space="0" w:color="auto"/>
            </w:tcBorders>
            <w:hideMark/>
          </w:tcPr>
          <w:p w:rsidR="00C8371A" w:rsidRPr="00C8371A" w:rsidRDefault="00C8371A"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0</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Отсутствует.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Отсутствует.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руб.</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Layout w:type="fixed"/>
        <w:tblCellMar>
          <w:left w:w="72" w:type="dxa"/>
          <w:right w:w="72" w:type="dxa"/>
        </w:tblCellMar>
        <w:tblLook w:val="04A0" w:firstRow="1" w:lastRow="0" w:firstColumn="1" w:lastColumn="0" w:noHBand="0" w:noVBand="1"/>
      </w:tblPr>
      <w:tblGrid>
        <w:gridCol w:w="6492"/>
        <w:gridCol w:w="1360"/>
      </w:tblGrid>
      <w:tr w:rsidR="00C8371A" w:rsidRPr="00C8371A" w:rsidTr="00C8371A">
        <w:tc>
          <w:tcPr>
            <w:tcW w:w="6492" w:type="dxa"/>
            <w:tcBorders>
              <w:top w:val="doub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hideMark/>
          </w:tcPr>
          <w:p w:rsidR="00C8371A" w:rsidRPr="00C8371A" w:rsidRDefault="0089327F" w:rsidP="00C8371A">
            <w:pPr>
              <w:widowControl w:val="0"/>
              <w:autoSpaceDE w:val="0"/>
              <w:autoSpaceDN w:val="0"/>
              <w:adjustRightInd w:val="0"/>
              <w:spacing w:before="20" w:after="40" w:line="25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2019, </w:t>
            </w:r>
            <w:r w:rsidR="00906C40">
              <w:rPr>
                <w:rFonts w:ascii="Times New Roman" w:eastAsia="Times New Roman" w:hAnsi="Times New Roman" w:cs="Times New Roman"/>
                <w:sz w:val="20"/>
                <w:szCs w:val="20"/>
                <w:lang w:eastAsia="ru-RU"/>
              </w:rPr>
              <w:t>4</w:t>
            </w:r>
            <w:r w:rsidR="005A2BA2">
              <w:rPr>
                <w:rFonts w:ascii="Times New Roman" w:eastAsia="Times New Roman" w:hAnsi="Times New Roman" w:cs="Times New Roman"/>
                <w:sz w:val="20"/>
                <w:szCs w:val="20"/>
                <w:lang w:eastAsia="ru-RU"/>
              </w:rPr>
              <w:t xml:space="preserve"> кв</w:t>
            </w:r>
            <w:r w:rsidR="00C8371A" w:rsidRPr="00C8371A">
              <w:rPr>
                <w:rFonts w:ascii="Times New Roman" w:eastAsia="Times New Roman" w:hAnsi="Times New Roman" w:cs="Times New Roman"/>
                <w:sz w:val="20"/>
                <w:szCs w:val="20"/>
                <w:lang w:eastAsia="ru-RU"/>
              </w:rPr>
              <w:t>.</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Средняя численность работников, чел.</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5A2BA2" w:rsidP="000E42A5">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0E42A5">
              <w:rPr>
                <w:rFonts w:ascii="Times New Roman" w:eastAsia="Times New Roman" w:hAnsi="Times New Roman" w:cs="Times New Roman"/>
                <w:sz w:val="20"/>
                <w:szCs w:val="20"/>
                <w:lang w:eastAsia="ru-RU"/>
              </w:rPr>
              <w:t> 896,5</w:t>
            </w:r>
          </w:p>
        </w:tc>
      </w:tr>
      <w:tr w:rsidR="00C8371A" w:rsidRPr="00C8371A" w:rsidTr="00C8371A">
        <w:tc>
          <w:tcPr>
            <w:tcW w:w="6492" w:type="dxa"/>
            <w:tcBorders>
              <w:top w:val="single" w:sz="6" w:space="0" w:color="auto"/>
              <w:left w:val="double" w:sz="6" w:space="0" w:color="auto"/>
              <w:bottom w:val="sing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Фонд начисленной заработной платы работников за отчетный период</w:t>
            </w:r>
          </w:p>
        </w:tc>
        <w:tc>
          <w:tcPr>
            <w:tcW w:w="1360" w:type="dxa"/>
            <w:tcBorders>
              <w:top w:val="single" w:sz="6" w:space="0" w:color="auto"/>
              <w:left w:val="single" w:sz="6" w:space="0" w:color="auto"/>
              <w:bottom w:val="single" w:sz="6" w:space="0" w:color="auto"/>
              <w:right w:val="double" w:sz="6" w:space="0" w:color="auto"/>
            </w:tcBorders>
            <w:hideMark/>
          </w:tcPr>
          <w:p w:rsidR="00C8371A" w:rsidRPr="00C8371A" w:rsidRDefault="000E42A5"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3 126 289 218</w:t>
            </w:r>
          </w:p>
        </w:tc>
      </w:tr>
      <w:tr w:rsidR="00C8371A" w:rsidRPr="00C8371A" w:rsidTr="00C8371A">
        <w:tc>
          <w:tcPr>
            <w:tcW w:w="6492" w:type="dxa"/>
            <w:tcBorders>
              <w:top w:val="single" w:sz="6" w:space="0" w:color="auto"/>
              <w:left w:val="double" w:sz="6" w:space="0" w:color="auto"/>
              <w:bottom w:val="double" w:sz="6" w:space="0" w:color="auto"/>
              <w:right w:val="single" w:sz="6" w:space="0" w:color="auto"/>
            </w:tcBorders>
            <w:hideMark/>
          </w:tcPr>
          <w:p w:rsidR="00C8371A" w:rsidRPr="00C8371A" w:rsidRDefault="00C8371A" w:rsidP="00C8371A">
            <w:pPr>
              <w:widowControl w:val="0"/>
              <w:autoSpaceDE w:val="0"/>
              <w:autoSpaceDN w:val="0"/>
              <w:adjustRightInd w:val="0"/>
              <w:spacing w:before="20" w:after="40" w:line="256"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Выплаты социального характера работников за отчетный период</w:t>
            </w:r>
          </w:p>
        </w:tc>
        <w:tc>
          <w:tcPr>
            <w:tcW w:w="1360" w:type="dxa"/>
            <w:tcBorders>
              <w:top w:val="single" w:sz="6" w:space="0" w:color="auto"/>
              <w:left w:val="single" w:sz="6" w:space="0" w:color="auto"/>
              <w:bottom w:val="double" w:sz="6" w:space="0" w:color="auto"/>
              <w:right w:val="double" w:sz="6" w:space="0" w:color="auto"/>
            </w:tcBorders>
            <w:hideMark/>
          </w:tcPr>
          <w:p w:rsidR="00C8371A" w:rsidRPr="00C8371A" w:rsidRDefault="000E42A5" w:rsidP="00C8371A">
            <w:pPr>
              <w:widowControl w:val="0"/>
              <w:autoSpaceDE w:val="0"/>
              <w:autoSpaceDN w:val="0"/>
              <w:adjustRightInd w:val="0"/>
              <w:spacing w:before="20" w:after="40" w:line="256"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17 074 432</w:t>
            </w:r>
          </w:p>
        </w:tc>
      </w:tr>
    </w:tbl>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5.8. Сведения о любых обязательствах эмитента перед сотрудниками (работниками), касающихся возможности их участия в уставном капитале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не имеет обязательств перед сотрудниками (работниками), касающихся возможности их участия в уставном капитале эмитента, а также не предоставляет и не предусматривает возможности предоставления сотрудникам (работникам) эмитента опционов эмитента, а также не заключал соглашения со своими сотрудниками (работниками), касающихся возможности их участия в уставном капитале Эмитента</w:t>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VI. Сведения об участниках (акционерах) эмитента и о совершенных эмитентом сделках, в совершении которых имелась заинтересованность</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6.1. Сведения об общем количестве акционеров (участников)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000E42A5">
        <w:rPr>
          <w:rFonts w:ascii="Times New Roman" w:eastAsia="Times New Roman" w:hAnsi="Times New Roman" w:cs="Times New Roman"/>
          <w:b/>
          <w:bCs/>
          <w:i/>
          <w:iCs/>
          <w:sz w:val="20"/>
          <w:szCs w:val="20"/>
          <w:lang w:eastAsia="ru-RU"/>
        </w:rPr>
        <w:t xml:space="preserve"> 2 510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Общее количество номинальных держателей акций эмитента:</w:t>
      </w:r>
      <w:r w:rsidRPr="00C8371A">
        <w:rPr>
          <w:rFonts w:ascii="Times New Roman" w:eastAsia="Times New Roman" w:hAnsi="Times New Roman" w:cs="Times New Roman"/>
          <w:b/>
          <w:bCs/>
          <w:i/>
          <w:iCs/>
          <w:sz w:val="20"/>
          <w:szCs w:val="20"/>
          <w:lang w:eastAsia="ru-RU"/>
        </w:rPr>
        <w:t xml:space="preserve"> 1</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w:t>
      </w:r>
      <w:proofErr w:type="gramStart"/>
      <w:r w:rsidRPr="00C8371A">
        <w:rPr>
          <w:rFonts w:ascii="Times New Roman" w:eastAsia="Times New Roman" w:hAnsi="Times New Roman" w:cs="Times New Roman"/>
          <w:sz w:val="20"/>
          <w:szCs w:val="20"/>
          <w:lang w:eastAsia="ru-RU"/>
        </w:rPr>
        <w:t>для составления</w:t>
      </w:r>
      <w:proofErr w:type="gramEnd"/>
      <w:r w:rsidRPr="00C8371A">
        <w:rPr>
          <w:rFonts w:ascii="Times New Roman" w:eastAsia="Times New Roman" w:hAnsi="Times New Roman" w:cs="Times New Roman"/>
          <w:sz w:val="20"/>
          <w:szCs w:val="20"/>
          <w:lang w:eastAsia="ru-RU"/>
        </w:rPr>
        <w:t xml:space="preserve"> которого номинальные держатели акций эмитента представляли данные о лицах, в интересах которых они владели (владеют) акциями эмитента):</w:t>
      </w:r>
      <w:r w:rsidRPr="00C8371A">
        <w:rPr>
          <w:rFonts w:ascii="Times New Roman" w:eastAsia="Times New Roman" w:hAnsi="Times New Roman" w:cs="Times New Roman"/>
          <w:b/>
          <w:bCs/>
          <w:i/>
          <w:iCs/>
          <w:sz w:val="20"/>
          <w:szCs w:val="20"/>
          <w:lang w:eastAsia="ru-RU"/>
        </w:rPr>
        <w:t xml:space="preserve"> </w:t>
      </w:r>
      <w:r w:rsidR="00170613">
        <w:rPr>
          <w:rFonts w:ascii="Times New Roman" w:eastAsia="Times New Roman" w:hAnsi="Times New Roman" w:cs="Times New Roman"/>
          <w:b/>
          <w:bCs/>
          <w:i/>
          <w:iCs/>
          <w:sz w:val="20"/>
          <w:szCs w:val="20"/>
          <w:lang w:eastAsia="ru-RU"/>
        </w:rPr>
        <w:t>2 509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w:t>
      </w:r>
      <w:proofErr w:type="gramStart"/>
      <w:r w:rsidRPr="00C8371A">
        <w:rPr>
          <w:rFonts w:ascii="Times New Roman" w:eastAsia="Times New Roman" w:hAnsi="Times New Roman" w:cs="Times New Roman"/>
          <w:sz w:val="20"/>
          <w:szCs w:val="20"/>
          <w:lang w:eastAsia="ru-RU"/>
        </w:rPr>
        <w:t>для составления</w:t>
      </w:r>
      <w:proofErr w:type="gramEnd"/>
      <w:r w:rsidRPr="00C8371A">
        <w:rPr>
          <w:rFonts w:ascii="Times New Roman" w:eastAsia="Times New Roman" w:hAnsi="Times New Roman" w:cs="Times New Roman"/>
          <w:sz w:val="20"/>
          <w:szCs w:val="20"/>
          <w:lang w:eastAsia="ru-RU"/>
        </w:rPr>
        <w:t xml:space="preserve"> которого номинальные держатели акций эмитента представляли данные о лицах, в интересах которых они владели (владеют) акциями эмитента</w:t>
      </w:r>
      <w:r w:rsidRPr="003A6A3C">
        <w:rPr>
          <w:rFonts w:ascii="Times New Roman" w:eastAsia="Times New Roman" w:hAnsi="Times New Roman" w:cs="Times New Roman"/>
          <w:sz w:val="20"/>
          <w:szCs w:val="20"/>
          <w:lang w:eastAsia="ru-RU"/>
        </w:rPr>
        <w:t>):</w:t>
      </w:r>
      <w:r w:rsidR="008A51B5">
        <w:rPr>
          <w:rFonts w:ascii="Times New Roman" w:eastAsia="Times New Roman" w:hAnsi="Times New Roman" w:cs="Times New Roman"/>
          <w:b/>
          <w:bCs/>
          <w:i/>
          <w:iCs/>
          <w:sz w:val="20"/>
          <w:szCs w:val="20"/>
          <w:lang w:eastAsia="ru-RU"/>
        </w:rPr>
        <w:t xml:space="preserve"> 03.12</w:t>
      </w:r>
      <w:r w:rsidRPr="003A6A3C">
        <w:rPr>
          <w:rFonts w:ascii="Times New Roman" w:eastAsia="Times New Roman" w:hAnsi="Times New Roman" w:cs="Times New Roman"/>
          <w:b/>
          <w:bCs/>
          <w:i/>
          <w:iCs/>
          <w:sz w:val="20"/>
          <w:szCs w:val="20"/>
          <w:lang w:eastAsia="ru-RU"/>
        </w:rPr>
        <w:t>.2019</w:t>
      </w:r>
    </w:p>
    <w:p w:rsidR="00C8371A" w:rsidRPr="00170613"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Владельцы обыкновенных акций эмитента, которые подлежали включению в такой список:</w:t>
      </w:r>
      <w:r w:rsidRPr="00C8371A">
        <w:rPr>
          <w:rFonts w:ascii="Times New Roman" w:eastAsia="Times New Roman" w:hAnsi="Times New Roman" w:cs="Times New Roman"/>
          <w:b/>
          <w:bCs/>
          <w:i/>
          <w:iCs/>
          <w:sz w:val="20"/>
          <w:szCs w:val="20"/>
          <w:lang w:eastAsia="ru-RU"/>
        </w:rPr>
        <w:t xml:space="preserve"> 2 51</w:t>
      </w:r>
      <w:r w:rsidR="00170613" w:rsidRPr="00170613">
        <w:rPr>
          <w:rFonts w:ascii="Times New Roman" w:eastAsia="Times New Roman" w:hAnsi="Times New Roman" w:cs="Times New Roman"/>
          <w:b/>
          <w:bCs/>
          <w:i/>
          <w:iCs/>
          <w:sz w:val="20"/>
          <w:szCs w:val="20"/>
          <w:lang w:eastAsia="ru-RU"/>
        </w:rPr>
        <w:t>2</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количестве собственных акций, находящихся на балансе эмитента на дату окончания отчетного квартала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Категория акций:</w:t>
      </w:r>
      <w:r w:rsidRPr="00C8371A">
        <w:rPr>
          <w:rFonts w:ascii="Times New Roman" w:eastAsia="Times New Roman" w:hAnsi="Times New Roman" w:cs="Times New Roman"/>
          <w:b/>
          <w:bCs/>
          <w:i/>
          <w:iCs/>
          <w:sz w:val="20"/>
          <w:szCs w:val="20"/>
          <w:lang w:eastAsia="ru-RU"/>
        </w:rPr>
        <w:t xml:space="preserve"> обыкновенные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собственных акций, находящихся на балансе эмитента:</w:t>
      </w:r>
      <w:r w:rsidRPr="00C8371A">
        <w:rPr>
          <w:rFonts w:ascii="Times New Roman" w:eastAsia="Times New Roman" w:hAnsi="Times New Roman" w:cs="Times New Roman"/>
          <w:b/>
          <w:bCs/>
          <w:i/>
          <w:iCs/>
          <w:sz w:val="20"/>
          <w:szCs w:val="20"/>
          <w:lang w:eastAsia="ru-RU"/>
        </w:rPr>
        <w:t xml:space="preserve"> 10 371 972</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количестве акций эмитента, принадлежащих подконтрольным ему организациям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Акций эмитента, принадлежащих подконтрольным ему организациям нет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Номинальный держатель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номинальном держателе: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НЕБАНКОВСКАЯ КРЕДИТНАЯ ОРГАНИЗАЦИЯ ЗАКРЫТОЕ АКЦИОНЕРНОЕ ОБЩЕСТВО "НАЦИОНАЛЬНЫЙ РАСЧЕТНЫЙ ДЕПОЗИТАРИЙ"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НКО ЗАО "НРД"</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 xml:space="preserve">105066 Россия, г. </w:t>
      </w:r>
      <w:proofErr w:type="gramStart"/>
      <w:r w:rsidRPr="00C8371A">
        <w:rPr>
          <w:rFonts w:ascii="Times New Roman" w:eastAsia="Times New Roman" w:hAnsi="Times New Roman" w:cs="Times New Roman"/>
          <w:b/>
          <w:bCs/>
          <w:i/>
          <w:iCs/>
          <w:sz w:val="20"/>
          <w:szCs w:val="20"/>
          <w:lang w:eastAsia="ru-RU"/>
        </w:rPr>
        <w:t>Москва,,</w:t>
      </w:r>
      <w:proofErr w:type="gramEnd"/>
      <w:r w:rsidRPr="00C8371A">
        <w:rPr>
          <w:rFonts w:ascii="Times New Roman" w:eastAsia="Times New Roman" w:hAnsi="Times New Roman" w:cs="Times New Roman"/>
          <w:b/>
          <w:bCs/>
          <w:i/>
          <w:iCs/>
          <w:sz w:val="20"/>
          <w:szCs w:val="20"/>
          <w:lang w:eastAsia="ru-RU"/>
        </w:rPr>
        <w:t xml:space="preserve"> УЛ.СПАРТАКОВСКАЯ, 12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7702165310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1027739132563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Телефон:</w:t>
      </w:r>
      <w:r w:rsidRPr="00C8371A">
        <w:rPr>
          <w:rFonts w:ascii="Times New Roman" w:eastAsia="Times New Roman" w:hAnsi="Times New Roman" w:cs="Times New Roman"/>
          <w:b/>
          <w:bCs/>
          <w:i/>
          <w:iCs/>
          <w:sz w:val="20"/>
          <w:szCs w:val="20"/>
          <w:lang w:eastAsia="ru-RU"/>
        </w:rPr>
        <w:t xml:space="preserve"> (495) 232-0520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Факс:</w:t>
      </w:r>
      <w:r w:rsidRPr="00C8371A">
        <w:rPr>
          <w:rFonts w:ascii="Times New Roman" w:eastAsia="Times New Roman" w:hAnsi="Times New Roman" w:cs="Times New Roman"/>
          <w:b/>
          <w:bCs/>
          <w:i/>
          <w:iCs/>
          <w:sz w:val="20"/>
          <w:szCs w:val="20"/>
          <w:lang w:eastAsia="ru-RU"/>
        </w:rPr>
        <w:t xml:space="preserve"> (495) 232-0520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Адреса электронной почты не имеет</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лицензии профессионального участника рынка ценных бумаг</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w:t>
      </w:r>
      <w:r w:rsidRPr="00C8371A">
        <w:rPr>
          <w:rFonts w:ascii="Times New Roman" w:eastAsia="Times New Roman" w:hAnsi="Times New Roman" w:cs="Times New Roman"/>
          <w:b/>
          <w:bCs/>
          <w:i/>
          <w:iCs/>
          <w:sz w:val="20"/>
          <w:szCs w:val="20"/>
          <w:lang w:eastAsia="ru-RU"/>
        </w:rPr>
        <w:t xml:space="preserve"> 177-12042-000100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выдачи:</w:t>
      </w:r>
      <w:r w:rsidRPr="00C8371A">
        <w:rPr>
          <w:rFonts w:ascii="Times New Roman" w:eastAsia="Times New Roman" w:hAnsi="Times New Roman" w:cs="Times New Roman"/>
          <w:b/>
          <w:bCs/>
          <w:i/>
          <w:iCs/>
          <w:sz w:val="20"/>
          <w:szCs w:val="20"/>
          <w:lang w:eastAsia="ru-RU"/>
        </w:rPr>
        <w:t xml:space="preserve"> 19.02.2009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окончания действия: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Бессрочная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Наименование органа, выдавшего лицензию:</w:t>
      </w:r>
      <w:r w:rsidRPr="00C8371A">
        <w:rPr>
          <w:rFonts w:ascii="Times New Roman" w:eastAsia="Times New Roman" w:hAnsi="Times New Roman" w:cs="Times New Roman"/>
          <w:b/>
          <w:bCs/>
          <w:i/>
          <w:iCs/>
          <w:sz w:val="20"/>
          <w:szCs w:val="20"/>
          <w:lang w:eastAsia="ru-RU"/>
        </w:rPr>
        <w:t xml:space="preserve"> Банк России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обыкновенных акций эмитента, зарегистрированных в реестре акционеров эмитента на имя номинального держателя:</w:t>
      </w:r>
      <w:r w:rsidRPr="00C8371A">
        <w:rPr>
          <w:rFonts w:ascii="Times New Roman" w:eastAsia="Times New Roman" w:hAnsi="Times New Roman" w:cs="Times New Roman"/>
          <w:b/>
          <w:bCs/>
          <w:i/>
          <w:iCs/>
          <w:sz w:val="20"/>
          <w:szCs w:val="20"/>
          <w:lang w:eastAsia="ru-RU"/>
        </w:rPr>
        <w:t xml:space="preserve"> 2 393 987 684</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Количество привилегированных акций эмитента, зарегистрированных в реестре акционеров эмитента на имя номинального держателя:</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Иные сведения, указываемые эмитентом по собственному усмотрению:</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6.3. Сведения о доле участия государства или муниципального образования в уставном капитале эмитента, наличии специального права ('золотой акции')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Размер доли уставного капитала эмитента, находящейся в государственной (федеральной, субъектов Российской Федерации), муниципальной собственности:</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об управляющих государственными, муниципальными пакетами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лиц нет</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Указанных лиц нет</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Указанное право не предусмотрено</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6.4. Сведения об ограничениях на участие в уставном капитале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Ограничений на участие в уставном капитале эмитента нет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3A6A3C">
        <w:rPr>
          <w:rFonts w:ascii="Times New Roman" w:eastAsia="Times New Roman" w:hAnsi="Times New Roman" w:cs="Times New Roman"/>
          <w:sz w:val="20"/>
          <w:szCs w:val="20"/>
          <w:lang w:eastAsia="ru-RU"/>
        </w:rPr>
        <w:t>Дата составления списка лиц, имеющих право на участие в общем собрании акционеров (участников) эмитента:</w:t>
      </w:r>
      <w:r w:rsidR="00B216EC">
        <w:rPr>
          <w:rFonts w:ascii="Times New Roman" w:eastAsia="Times New Roman" w:hAnsi="Times New Roman" w:cs="Times New Roman"/>
          <w:b/>
          <w:bCs/>
          <w:i/>
          <w:iCs/>
          <w:sz w:val="20"/>
          <w:szCs w:val="20"/>
          <w:lang w:eastAsia="ru-RU"/>
        </w:rPr>
        <w:t xml:space="preserve"> 23.01.2020</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Список акционеров (участников)</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Общество с ограниченной ответственностью "М-Порт"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ООО "М-Порт"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Российская Федерация, 115035, город Москва. ул. Садовническая, дом. 75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7706587016</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1057747592737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участия лица в уставном капитале эмитента, %:</w:t>
      </w:r>
      <w:r w:rsidRPr="00C8371A">
        <w:rPr>
          <w:rFonts w:ascii="Times New Roman" w:eastAsia="Times New Roman" w:hAnsi="Times New Roman" w:cs="Times New Roman"/>
          <w:b/>
          <w:bCs/>
          <w:i/>
          <w:iCs/>
          <w:sz w:val="20"/>
          <w:szCs w:val="20"/>
          <w:lang w:eastAsia="ru-RU"/>
        </w:rPr>
        <w:t xml:space="preserve"> 65.8275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принадлежавших лицу обыкновенных акций эмитента, %:</w:t>
      </w:r>
      <w:r w:rsidRPr="00C8371A">
        <w:rPr>
          <w:rFonts w:ascii="Times New Roman" w:eastAsia="Times New Roman" w:hAnsi="Times New Roman" w:cs="Times New Roman"/>
          <w:b/>
          <w:bCs/>
          <w:i/>
          <w:iCs/>
          <w:sz w:val="20"/>
          <w:szCs w:val="20"/>
          <w:lang w:eastAsia="ru-RU"/>
        </w:rPr>
        <w:t xml:space="preserve"> 65.8275</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Общество с ограниченной ответственностью "Национальная контейнерная компания"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ООО"Национальная</w:t>
      </w:r>
      <w:proofErr w:type="spellEnd"/>
      <w:r w:rsidRPr="00C8371A">
        <w:rPr>
          <w:rFonts w:ascii="Times New Roman" w:eastAsia="Times New Roman" w:hAnsi="Times New Roman" w:cs="Times New Roman"/>
          <w:b/>
          <w:bCs/>
          <w:i/>
          <w:iCs/>
          <w:sz w:val="20"/>
          <w:szCs w:val="20"/>
          <w:lang w:eastAsia="ru-RU"/>
        </w:rPr>
        <w:t xml:space="preserve"> контейнерная компания"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Место нахождения:</w:t>
      </w:r>
      <w:r w:rsidRPr="00C8371A">
        <w:rPr>
          <w:rFonts w:ascii="Times New Roman" w:eastAsia="Times New Roman" w:hAnsi="Times New Roman" w:cs="Times New Roman"/>
          <w:b/>
          <w:bCs/>
          <w:i/>
          <w:iCs/>
          <w:sz w:val="20"/>
          <w:szCs w:val="20"/>
          <w:lang w:eastAsia="ru-RU"/>
        </w:rPr>
        <w:t xml:space="preserve"> Российская Федерация, 115035, город Москва, ул. Садовническая, </w:t>
      </w:r>
      <w:proofErr w:type="gramStart"/>
      <w:r w:rsidRPr="00C8371A">
        <w:rPr>
          <w:rFonts w:ascii="Times New Roman" w:eastAsia="Times New Roman" w:hAnsi="Times New Roman" w:cs="Times New Roman"/>
          <w:b/>
          <w:bCs/>
          <w:i/>
          <w:iCs/>
          <w:sz w:val="20"/>
          <w:szCs w:val="20"/>
          <w:lang w:eastAsia="ru-RU"/>
        </w:rPr>
        <w:t>дом  75</w:t>
      </w:r>
      <w:proofErr w:type="gram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7723208564</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1027723004748</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участия лица в уставном капитале эмитента, %:</w:t>
      </w:r>
      <w:r w:rsidRPr="00C8371A">
        <w:rPr>
          <w:rFonts w:ascii="Times New Roman" w:eastAsia="Times New Roman" w:hAnsi="Times New Roman" w:cs="Times New Roman"/>
          <w:b/>
          <w:bCs/>
          <w:i/>
          <w:iCs/>
          <w:sz w:val="20"/>
          <w:szCs w:val="20"/>
          <w:lang w:eastAsia="ru-RU"/>
        </w:rPr>
        <w:t xml:space="preserve"> 28.4579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Доля принадлежавших лицу обыкновенных акций эмитента, %:</w:t>
      </w:r>
      <w:r w:rsidRPr="00C8371A">
        <w:rPr>
          <w:rFonts w:ascii="Times New Roman" w:eastAsia="Times New Roman" w:hAnsi="Times New Roman" w:cs="Times New Roman"/>
          <w:b/>
          <w:bCs/>
          <w:i/>
          <w:iCs/>
          <w:sz w:val="20"/>
          <w:szCs w:val="20"/>
          <w:lang w:eastAsia="ru-RU"/>
        </w:rPr>
        <w:t xml:space="preserve"> 28.4579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A74F76"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Дополнительная информация: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br/>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6.6. Сведения о совершенных эмитентом сделках, в совершении которых имелась заинтересованность</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sz w:val="20"/>
          <w:szCs w:val="20"/>
          <w:lang w:eastAsia="ru-RU"/>
        </w:rPr>
        <w:t>Единица измерения:</w:t>
      </w:r>
      <w:r w:rsidRPr="00C8371A">
        <w:rPr>
          <w:rFonts w:ascii="Times New Roman" w:eastAsia="Times New Roman" w:hAnsi="Times New Roman" w:cs="Times New Roman"/>
          <w:b/>
          <w:bCs/>
          <w:i/>
          <w:iCs/>
          <w:sz w:val="20"/>
          <w:szCs w:val="20"/>
          <w:lang w:eastAsia="ru-RU"/>
        </w:rPr>
        <w:t xml:space="preserve"> руб.</w:t>
      </w:r>
    </w:p>
    <w:p w:rsidR="00C457C9" w:rsidRDefault="00C457C9"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09"/>
        <w:gridCol w:w="3061"/>
      </w:tblGrid>
      <w:tr w:rsidR="00C457C9" w:rsidRPr="00C457C9">
        <w:tc>
          <w:tcPr>
            <w:tcW w:w="6009"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center"/>
              <w:rPr>
                <w:rFonts w:ascii="Times New Roman" w:hAnsi="Times New Roman" w:cs="Times New Roman"/>
                <w:sz w:val="20"/>
                <w:szCs w:val="20"/>
              </w:rPr>
            </w:pPr>
            <w:r w:rsidRPr="00C457C9">
              <w:rPr>
                <w:rFonts w:ascii="Times New Roman" w:hAnsi="Times New Roman" w:cs="Times New Roman"/>
                <w:sz w:val="20"/>
                <w:szCs w:val="20"/>
              </w:rPr>
              <w:t>Наименование показателя</w:t>
            </w:r>
          </w:p>
        </w:tc>
        <w:tc>
          <w:tcPr>
            <w:tcW w:w="3061"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center"/>
              <w:rPr>
                <w:rFonts w:ascii="Times New Roman" w:hAnsi="Times New Roman" w:cs="Times New Roman"/>
                <w:sz w:val="20"/>
                <w:szCs w:val="20"/>
              </w:rPr>
            </w:pPr>
            <w:r w:rsidRPr="00C457C9">
              <w:rPr>
                <w:rFonts w:ascii="Times New Roman" w:hAnsi="Times New Roman" w:cs="Times New Roman"/>
                <w:sz w:val="20"/>
                <w:szCs w:val="20"/>
              </w:rPr>
              <w:t>Значение показателя за соответствующие отчетные периоды</w:t>
            </w:r>
          </w:p>
        </w:tc>
      </w:tr>
      <w:tr w:rsidR="00C457C9" w:rsidRPr="00C457C9">
        <w:tc>
          <w:tcPr>
            <w:tcW w:w="6009"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both"/>
              <w:rPr>
                <w:rFonts w:ascii="Times New Roman" w:hAnsi="Times New Roman" w:cs="Times New Roman"/>
                <w:sz w:val="20"/>
                <w:szCs w:val="20"/>
              </w:rPr>
            </w:pPr>
            <w:r w:rsidRPr="00C457C9">
              <w:rPr>
                <w:rFonts w:ascii="Times New Roman" w:hAnsi="Times New Roman" w:cs="Times New Roman"/>
                <w:sz w:val="20"/>
                <w:szCs w:val="20"/>
              </w:rPr>
              <w:t>Общее количество и общий объем в денежном выражении совершенных эмитентом за отчетный период сделок, в совершении которых имелась заинтересованность, штук/руб.</w:t>
            </w:r>
          </w:p>
        </w:tc>
        <w:tc>
          <w:tcPr>
            <w:tcW w:w="3061"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center"/>
              <w:outlineLvl w:val="0"/>
              <w:rPr>
                <w:rFonts w:ascii="Times New Roman" w:hAnsi="Times New Roman" w:cs="Times New Roman"/>
                <w:sz w:val="20"/>
                <w:szCs w:val="20"/>
              </w:rPr>
            </w:pPr>
            <w:r w:rsidRPr="00170613">
              <w:rPr>
                <w:rFonts w:ascii="Times New Roman" w:hAnsi="Times New Roman" w:cs="Times New Roman"/>
                <w:sz w:val="20"/>
                <w:szCs w:val="20"/>
              </w:rPr>
              <w:t>32 шт./30 661 500 000,00 руб.</w:t>
            </w:r>
          </w:p>
        </w:tc>
      </w:tr>
      <w:tr w:rsidR="00C457C9" w:rsidRPr="00C457C9">
        <w:tc>
          <w:tcPr>
            <w:tcW w:w="6009"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both"/>
              <w:rPr>
                <w:rFonts w:ascii="Times New Roman" w:hAnsi="Times New Roman" w:cs="Times New Roman"/>
                <w:sz w:val="20"/>
                <w:szCs w:val="20"/>
              </w:rPr>
            </w:pPr>
            <w:r w:rsidRPr="00C457C9">
              <w:rPr>
                <w:rFonts w:ascii="Times New Roman" w:hAnsi="Times New Roman" w:cs="Times New Roman"/>
                <w:sz w:val="20"/>
                <w:szCs w:val="20"/>
              </w:rPr>
              <w:t>Количество и объем в денежном выражении 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 штук/руб.</w:t>
            </w:r>
          </w:p>
        </w:tc>
        <w:tc>
          <w:tcPr>
            <w:tcW w:w="3061"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center"/>
              <w:rPr>
                <w:rFonts w:ascii="Times New Roman" w:hAnsi="Times New Roman" w:cs="Times New Roman"/>
                <w:sz w:val="20"/>
                <w:szCs w:val="20"/>
              </w:rPr>
            </w:pPr>
            <w:r w:rsidRPr="00170613">
              <w:rPr>
                <w:rFonts w:ascii="Times New Roman" w:hAnsi="Times New Roman" w:cs="Times New Roman"/>
                <w:sz w:val="20"/>
                <w:szCs w:val="20"/>
              </w:rPr>
              <w:t>0 шт./0,00 руб.</w:t>
            </w:r>
          </w:p>
        </w:tc>
      </w:tr>
      <w:tr w:rsidR="00C457C9" w:rsidRPr="00C457C9">
        <w:tc>
          <w:tcPr>
            <w:tcW w:w="6009"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jc w:val="both"/>
              <w:rPr>
                <w:rFonts w:ascii="Times New Roman" w:hAnsi="Times New Roman" w:cs="Times New Roman"/>
                <w:sz w:val="20"/>
                <w:szCs w:val="20"/>
              </w:rPr>
            </w:pPr>
            <w:r w:rsidRPr="00C457C9">
              <w:rPr>
                <w:rFonts w:ascii="Times New Roman" w:hAnsi="Times New Roman" w:cs="Times New Roman"/>
                <w:sz w:val="20"/>
                <w:szCs w:val="20"/>
              </w:rPr>
              <w:t>Количество и объем в денежном выражении 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 штук/руб.</w:t>
            </w:r>
          </w:p>
        </w:tc>
        <w:tc>
          <w:tcPr>
            <w:tcW w:w="3061" w:type="dxa"/>
            <w:tcBorders>
              <w:top w:val="single" w:sz="4" w:space="0" w:color="auto"/>
              <w:left w:val="single" w:sz="4" w:space="0" w:color="auto"/>
              <w:bottom w:val="single" w:sz="4" w:space="0" w:color="auto"/>
              <w:right w:val="single" w:sz="4" w:space="0" w:color="auto"/>
            </w:tcBorders>
          </w:tcPr>
          <w:p w:rsidR="00C457C9" w:rsidRPr="00C457C9" w:rsidRDefault="00C457C9" w:rsidP="00C457C9">
            <w:pPr>
              <w:autoSpaceDE w:val="0"/>
              <w:autoSpaceDN w:val="0"/>
              <w:adjustRightInd w:val="0"/>
              <w:spacing w:after="0" w:line="240" w:lineRule="auto"/>
              <w:rPr>
                <w:rFonts w:ascii="Times New Roman" w:hAnsi="Times New Roman" w:cs="Times New Roman"/>
                <w:sz w:val="20"/>
                <w:szCs w:val="20"/>
              </w:rPr>
            </w:pPr>
            <w:r w:rsidRPr="00170613">
              <w:rPr>
                <w:rFonts w:ascii="Times New Roman" w:hAnsi="Times New Roman" w:cs="Times New Roman"/>
                <w:sz w:val="20"/>
                <w:szCs w:val="20"/>
              </w:rPr>
              <w:t>32 шт./30 661 500 000,00 руб.</w:t>
            </w:r>
          </w:p>
        </w:tc>
      </w:tr>
    </w:tbl>
    <w:p w:rsidR="00C457C9" w:rsidRPr="00C8371A" w:rsidRDefault="00C457C9"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Сделки (группы взаимосвязанных сделок), цена (размер) которой составляет пять и более процентов балансовой стоимости активов эмитента, определенной по данным его бухгалтерской (финансовой) отчетности на дату окончания последнего завершенного отчетного периода, состоящего из 3, 6, 9 или 12 месяцев, предшествующего дате совершения сделки, совершенной эмитентом за последний отчетный квартал</w:t>
      </w:r>
    </w:p>
    <w:p w:rsidR="00C8371A" w:rsidRPr="001A250E" w:rsidRDefault="00C8371A" w:rsidP="001A250E">
      <w:pPr>
        <w:pStyle w:val="a7"/>
        <w:widowControl w:val="0"/>
        <w:numPr>
          <w:ilvl w:val="0"/>
          <w:numId w:val="2"/>
        </w:numPr>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1A250E">
        <w:rPr>
          <w:rFonts w:ascii="Times New Roman" w:eastAsia="Times New Roman" w:hAnsi="Times New Roman" w:cs="Times New Roman"/>
          <w:sz w:val="20"/>
          <w:szCs w:val="20"/>
          <w:lang w:eastAsia="ru-RU"/>
        </w:rPr>
        <w:t>Дата совершения сделки:</w:t>
      </w:r>
      <w:r w:rsidRPr="001A250E">
        <w:rPr>
          <w:rFonts w:ascii="Times New Roman" w:eastAsia="Times New Roman" w:hAnsi="Times New Roman" w:cs="Times New Roman"/>
          <w:b/>
          <w:bCs/>
          <w:i/>
          <w:iCs/>
          <w:sz w:val="20"/>
          <w:szCs w:val="20"/>
          <w:lang w:eastAsia="ru-RU"/>
        </w:rPr>
        <w:t xml:space="preserve"> 08.02.2019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Предмет и иные существенные условия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Заключение мирового соглашения по делу №А40-68315/2018 между ПАО "ВМТП" (Истец) и ПАО "ДВМП" (Ответчик) на следующих условиях:</w:t>
      </w:r>
      <w:r w:rsidRPr="00C8371A">
        <w:rPr>
          <w:rFonts w:ascii="Times New Roman" w:eastAsia="Times New Roman" w:hAnsi="Times New Roman" w:cs="Times New Roman"/>
          <w:b/>
          <w:bCs/>
          <w:i/>
          <w:iCs/>
          <w:sz w:val="20"/>
          <w:szCs w:val="20"/>
          <w:lang w:eastAsia="ru-RU"/>
        </w:rPr>
        <w:br/>
        <w:t>Истец обязуется в согласованный Сторонами срок после утверждения мирового соглашения судом передать в пользу Ответчика 3 153 286 облигаций Ответчика процентных неконвертируемых документарных на предъявителя с обязательным централизованным хранением серии БО-01 номинальной стоимостью 1 000 (одна тысяча) рублей каждая, идентификационный номер выпуска ценных бумаг 4В02-01-00032-А (далее – «Облигации Алгоритма»).</w:t>
      </w:r>
      <w:r w:rsidRPr="00C8371A">
        <w:rPr>
          <w:rFonts w:ascii="Times New Roman" w:eastAsia="Times New Roman" w:hAnsi="Times New Roman" w:cs="Times New Roman"/>
          <w:b/>
          <w:bCs/>
          <w:i/>
          <w:iCs/>
          <w:sz w:val="20"/>
          <w:szCs w:val="20"/>
          <w:lang w:eastAsia="ru-RU"/>
        </w:rPr>
        <w:br/>
        <w:t>Стороны согласились заменить (путем новации) обязательства Ответчика перед Истцом по облигациям, подтвержденные вступившими в законную силу судебными актами, по уплате номинальной стоимости облигаций в размере 3 153 286 000 рублей; купонного дохода за шестой купонный период в размере 143 442 980,14 рублей; процентов в соответствии со статьей 395 ГК РФ на невыплаченную номинальную стоимость облигаций за период с 28.02.2018 г. по 02.04.2018 г. в размере 21 857 023, 51 рублей; процентов в соответствии со статьей 395 ГК РФ на невыплаченный купонный доход за шестой купонный период с 28.02.2018 г. по 02.04.2018 г. в размере 994 276 рублей; процентов с 03.04.2018 г. на номинальную стоимость облигаций 3 153 286 000 рублей и на невыплаченный купонный доход за шестой купонный период 143 442 980,14 рублей по день фактического исполнения обязательства, исходя из размера ключевой ставки Банка России, действующей в соответствующие периоды, а также расходов по государственной пошлине в размере 200 000 рублей (далее – Первоначальные обязательства в отношении Алгоритма) – обязательством Ответчика уплатить в пользу Истца в срок не позднее 31.03.2023 г. сумму в размере не более 3 400 000 000 рублей, а также проценты на указанную сумму в размере не более 14,5 % годовых, рассчитанные с даты утверждения судом мирового соглашения по дату фактического исполнения обязательства.</w:t>
      </w:r>
      <w:r w:rsidRPr="00C8371A">
        <w:rPr>
          <w:rFonts w:ascii="Times New Roman" w:eastAsia="Times New Roman" w:hAnsi="Times New Roman" w:cs="Times New Roman"/>
          <w:b/>
          <w:bCs/>
          <w:i/>
          <w:iCs/>
          <w:sz w:val="20"/>
          <w:szCs w:val="20"/>
          <w:lang w:eastAsia="ru-RU"/>
        </w:rPr>
        <w:br/>
        <w:t>С момента утверждения мирового соглашения судом Первоначальные обязательства в отношении Алгоритма считаются прекращенными в полном объеме.</w:t>
      </w:r>
      <w:r w:rsidRPr="00C8371A">
        <w:rPr>
          <w:rFonts w:ascii="Times New Roman" w:eastAsia="Times New Roman" w:hAnsi="Times New Roman" w:cs="Times New Roman"/>
          <w:b/>
          <w:bCs/>
          <w:i/>
          <w:iCs/>
          <w:sz w:val="20"/>
          <w:szCs w:val="20"/>
          <w:lang w:eastAsia="ru-RU"/>
        </w:rPr>
        <w:br/>
        <w:t>•</w:t>
      </w:r>
      <w:r w:rsidRPr="00C8371A">
        <w:rPr>
          <w:rFonts w:ascii="Times New Roman" w:eastAsia="Times New Roman" w:hAnsi="Times New Roman" w:cs="Times New Roman"/>
          <w:b/>
          <w:bCs/>
          <w:i/>
          <w:iCs/>
          <w:sz w:val="20"/>
          <w:szCs w:val="20"/>
          <w:lang w:eastAsia="ru-RU"/>
        </w:rPr>
        <w:tab/>
        <w:t>Иные условия мирового соглашения определяются органами управления Сторон самостоятельно.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Лицо (лица), являющееся стороной (сторонами) и выгодоприобретателем (выгодоприобретателями) по сделке:</w:t>
      </w:r>
      <w:r w:rsidRPr="00C8371A">
        <w:rPr>
          <w:rFonts w:ascii="Times New Roman" w:eastAsia="Times New Roman" w:hAnsi="Times New Roman" w:cs="Times New Roman"/>
          <w:b/>
          <w:bCs/>
          <w:i/>
          <w:iCs/>
          <w:sz w:val="20"/>
          <w:szCs w:val="20"/>
          <w:lang w:eastAsia="ru-RU"/>
        </w:rPr>
        <w:t xml:space="preserve"> ПАО «ВМТП» - Истец, ПАО "ДВМП" - Ответчик.</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Исуринс</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Александрс</w:t>
      </w:r>
      <w:proofErr w:type="spell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Председатель Наблюдательного совета ПАО "ВМТП", одновременно является Президентом и членом Совета директоров, членом Правления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Полное фирменное наименование:</w:t>
      </w:r>
      <w:r w:rsidRPr="00C8371A">
        <w:rPr>
          <w:rFonts w:ascii="Times New Roman" w:eastAsia="Times New Roman" w:hAnsi="Times New Roman" w:cs="Times New Roman"/>
          <w:b/>
          <w:bCs/>
          <w:i/>
          <w:iCs/>
          <w:sz w:val="20"/>
          <w:szCs w:val="20"/>
          <w:lang w:eastAsia="ru-RU"/>
        </w:rPr>
        <w:t xml:space="preserve"> Публичное акционерное общество "Дальневосточное морское пароходство"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Сокращенное фирменное наименование:</w:t>
      </w:r>
      <w:r w:rsidRPr="00C8371A">
        <w:rPr>
          <w:rFonts w:ascii="Times New Roman" w:eastAsia="Times New Roman" w:hAnsi="Times New Roman" w:cs="Times New Roman"/>
          <w:b/>
          <w:bCs/>
          <w:i/>
          <w:iCs/>
          <w:sz w:val="20"/>
          <w:szCs w:val="20"/>
          <w:lang w:eastAsia="ru-RU"/>
        </w:rPr>
        <w:t xml:space="preserve">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ИНН:</w:t>
      </w:r>
      <w:r w:rsidRPr="00C8371A">
        <w:rPr>
          <w:rFonts w:ascii="Times New Roman" w:eastAsia="Times New Roman" w:hAnsi="Times New Roman" w:cs="Times New Roman"/>
          <w:b/>
          <w:bCs/>
          <w:i/>
          <w:iCs/>
          <w:sz w:val="20"/>
          <w:szCs w:val="20"/>
          <w:lang w:eastAsia="ru-RU"/>
        </w:rPr>
        <w:t xml:space="preserve"> 2540047110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ОГРН:</w:t>
      </w:r>
      <w:r w:rsidRPr="00C8371A">
        <w:rPr>
          <w:rFonts w:ascii="Times New Roman" w:eastAsia="Times New Roman" w:hAnsi="Times New Roman" w:cs="Times New Roman"/>
          <w:b/>
          <w:bCs/>
          <w:i/>
          <w:iCs/>
          <w:sz w:val="20"/>
          <w:szCs w:val="20"/>
          <w:lang w:eastAsia="ru-RU"/>
        </w:rPr>
        <w:t xml:space="preserve"> 1022502256127</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Является контролирующим лицом сторон сделки, выгодоприобретателем и стороной сделки.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Сахаров Максим Вячеславович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Член Наблюдательного совета ПАО "ВМТП" и одновременно является членом Правления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Тетерин Константин Евгеньевич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Член Наблюдательного совета ПАО "ВМТП", одновременно является членом Правления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Усахов</w:t>
      </w:r>
      <w:proofErr w:type="spellEnd"/>
      <w:r w:rsidRPr="00C8371A">
        <w:rPr>
          <w:rFonts w:ascii="Times New Roman" w:eastAsia="Times New Roman" w:hAnsi="Times New Roman" w:cs="Times New Roman"/>
          <w:b/>
          <w:bCs/>
          <w:i/>
          <w:iCs/>
          <w:sz w:val="20"/>
          <w:szCs w:val="20"/>
          <w:lang w:eastAsia="ru-RU"/>
        </w:rPr>
        <w:t xml:space="preserve"> </w:t>
      </w:r>
      <w:proofErr w:type="spellStart"/>
      <w:r w:rsidRPr="00C8371A">
        <w:rPr>
          <w:rFonts w:ascii="Times New Roman" w:eastAsia="Times New Roman" w:hAnsi="Times New Roman" w:cs="Times New Roman"/>
          <w:b/>
          <w:bCs/>
          <w:i/>
          <w:iCs/>
          <w:sz w:val="20"/>
          <w:szCs w:val="20"/>
          <w:lang w:eastAsia="ru-RU"/>
        </w:rPr>
        <w:t>Айдемир</w:t>
      </w:r>
      <w:proofErr w:type="spellEnd"/>
      <w:r w:rsidRPr="00C8371A">
        <w:rPr>
          <w:rFonts w:ascii="Times New Roman" w:eastAsia="Times New Roman" w:hAnsi="Times New Roman" w:cs="Times New Roman"/>
          <w:b/>
          <w:bCs/>
          <w:i/>
          <w:iCs/>
          <w:sz w:val="20"/>
          <w:szCs w:val="20"/>
          <w:lang w:eastAsia="ru-RU"/>
        </w:rPr>
        <w:t xml:space="preserve"> Магомед-</w:t>
      </w:r>
      <w:proofErr w:type="spellStart"/>
      <w:r w:rsidRPr="00C8371A">
        <w:rPr>
          <w:rFonts w:ascii="Times New Roman" w:eastAsia="Times New Roman" w:hAnsi="Times New Roman" w:cs="Times New Roman"/>
          <w:b/>
          <w:bCs/>
          <w:i/>
          <w:iCs/>
          <w:sz w:val="20"/>
          <w:szCs w:val="20"/>
          <w:lang w:eastAsia="ru-RU"/>
        </w:rPr>
        <w:t>Расулович</w:t>
      </w:r>
      <w:proofErr w:type="spellEnd"/>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Член Наблюдательного совета ПАО "ВМТП" и одновременно является членом Правления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ФИО:</w:t>
      </w:r>
      <w:r w:rsidRPr="00C8371A">
        <w:rPr>
          <w:rFonts w:ascii="Times New Roman" w:eastAsia="Times New Roman" w:hAnsi="Times New Roman" w:cs="Times New Roman"/>
          <w:b/>
          <w:bCs/>
          <w:i/>
          <w:iCs/>
          <w:sz w:val="20"/>
          <w:szCs w:val="20"/>
          <w:lang w:eastAsia="ru-RU"/>
        </w:rPr>
        <w:t xml:space="preserve"> Юсупов Заирбек Камильевич</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 xml:space="preserve">Член Наблюдательного совета ПАО "ВМТП"  занимает должность в органах управления юридического лица, одновременно </w:t>
      </w:r>
      <w:proofErr w:type="spellStart"/>
      <w:r w:rsidRPr="00C8371A">
        <w:rPr>
          <w:rFonts w:ascii="Times New Roman" w:eastAsia="Times New Roman" w:hAnsi="Times New Roman" w:cs="Times New Roman"/>
          <w:b/>
          <w:bCs/>
          <w:i/>
          <w:iCs/>
          <w:sz w:val="20"/>
          <w:szCs w:val="20"/>
          <w:lang w:eastAsia="ru-RU"/>
        </w:rPr>
        <w:t>явялется</w:t>
      </w:r>
      <w:proofErr w:type="spellEnd"/>
      <w:r w:rsidRPr="00C8371A">
        <w:rPr>
          <w:rFonts w:ascii="Times New Roman" w:eastAsia="Times New Roman" w:hAnsi="Times New Roman" w:cs="Times New Roman"/>
          <w:b/>
          <w:bCs/>
          <w:i/>
          <w:iCs/>
          <w:sz w:val="20"/>
          <w:szCs w:val="20"/>
          <w:lang w:eastAsia="ru-RU"/>
        </w:rPr>
        <w:t xml:space="preserve"> членом Правления ПАО "ДВМП".</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 xml:space="preserve">Размер (цена) сделки в денежном </w:t>
      </w:r>
      <w:proofErr w:type="gramStart"/>
      <w:r w:rsidRPr="00C8371A">
        <w:rPr>
          <w:rFonts w:ascii="Times New Roman" w:eastAsia="Times New Roman" w:hAnsi="Times New Roman" w:cs="Times New Roman"/>
          <w:sz w:val="20"/>
          <w:szCs w:val="20"/>
          <w:lang w:eastAsia="ru-RU"/>
        </w:rPr>
        <w:t>выражении:</w:t>
      </w:r>
      <w:r w:rsidRPr="00C8371A">
        <w:rPr>
          <w:rFonts w:ascii="Times New Roman" w:eastAsia="Times New Roman" w:hAnsi="Times New Roman" w:cs="Times New Roman"/>
          <w:b/>
          <w:bCs/>
          <w:i/>
          <w:iCs/>
          <w:sz w:val="20"/>
          <w:szCs w:val="20"/>
          <w:lang w:eastAsia="ru-RU"/>
        </w:rPr>
        <w:t xml:space="preserve">  5</w:t>
      </w:r>
      <w:proofErr w:type="gramEnd"/>
      <w:r w:rsidRPr="00C8371A">
        <w:rPr>
          <w:rFonts w:ascii="Times New Roman" w:eastAsia="Times New Roman" w:hAnsi="Times New Roman" w:cs="Times New Roman"/>
          <w:b/>
          <w:bCs/>
          <w:i/>
          <w:iCs/>
          <w:sz w:val="20"/>
          <w:szCs w:val="20"/>
          <w:lang w:eastAsia="ru-RU"/>
        </w:rPr>
        <w:t xml:space="preserve"> 500 000 RUR x 1000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C8371A">
        <w:rPr>
          <w:rFonts w:ascii="Times New Roman" w:eastAsia="Times New Roman" w:hAnsi="Times New Roman" w:cs="Times New Roman"/>
          <w:b/>
          <w:bCs/>
          <w:i/>
          <w:iCs/>
          <w:sz w:val="20"/>
          <w:szCs w:val="20"/>
          <w:lang w:eastAsia="ru-RU"/>
        </w:rPr>
        <w:t xml:space="preserve"> 8.61</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Срок исполнения обязательств по сделке, а также сведения об исполнении указанных обязательств:</w:t>
      </w:r>
      <w:r w:rsidRPr="00C8371A">
        <w:rPr>
          <w:rFonts w:ascii="Times New Roman" w:eastAsia="Times New Roman" w:hAnsi="Times New Roman" w:cs="Times New Roman"/>
          <w:b/>
          <w:bCs/>
          <w:i/>
          <w:iCs/>
          <w:sz w:val="20"/>
          <w:szCs w:val="20"/>
          <w:lang w:eastAsia="ru-RU"/>
        </w:rPr>
        <w:t xml:space="preserve"> 31.03.2023</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управления эмитента, принявший решение об одобрении сделки:</w:t>
      </w:r>
      <w:r w:rsidRPr="00C8371A">
        <w:rPr>
          <w:rFonts w:ascii="Times New Roman" w:eastAsia="Times New Roman" w:hAnsi="Times New Roman" w:cs="Times New Roman"/>
          <w:b/>
          <w:bCs/>
          <w:i/>
          <w:iCs/>
          <w:sz w:val="20"/>
          <w:szCs w:val="20"/>
          <w:lang w:eastAsia="ru-RU"/>
        </w:rPr>
        <w:t xml:space="preserve"> Совет директоров (наблюдательный совет)</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принятия решение об одобрении сделки:</w:t>
      </w:r>
      <w:r w:rsidRPr="00C8371A">
        <w:rPr>
          <w:rFonts w:ascii="Times New Roman" w:eastAsia="Times New Roman" w:hAnsi="Times New Roman" w:cs="Times New Roman"/>
          <w:b/>
          <w:bCs/>
          <w:i/>
          <w:iCs/>
          <w:sz w:val="20"/>
          <w:szCs w:val="20"/>
          <w:lang w:eastAsia="ru-RU"/>
        </w:rPr>
        <w:t xml:space="preserve"> 07.02.2019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составления протокола:</w:t>
      </w:r>
      <w:r w:rsidRPr="00C8371A">
        <w:rPr>
          <w:rFonts w:ascii="Times New Roman" w:eastAsia="Times New Roman" w:hAnsi="Times New Roman" w:cs="Times New Roman"/>
          <w:b/>
          <w:bCs/>
          <w:i/>
          <w:iCs/>
          <w:sz w:val="20"/>
          <w:szCs w:val="20"/>
          <w:lang w:eastAsia="ru-RU"/>
        </w:rPr>
        <w:t xml:space="preserve"> 08.02.2019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протокола:</w:t>
      </w:r>
      <w:r w:rsidRPr="00C8371A">
        <w:rPr>
          <w:rFonts w:ascii="Times New Roman" w:eastAsia="Times New Roman" w:hAnsi="Times New Roman" w:cs="Times New Roman"/>
          <w:b/>
          <w:bCs/>
          <w:i/>
          <w:iCs/>
          <w:sz w:val="20"/>
          <w:szCs w:val="20"/>
          <w:lang w:eastAsia="ru-RU"/>
        </w:rPr>
        <w:t xml:space="preserve"> 2</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Дополнительная информация: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w:t>
      </w:r>
    </w:p>
    <w:p w:rsidR="00F92EA2" w:rsidRDefault="00F92EA2" w:rsidP="009B682B">
      <w:pPr>
        <w:pStyle w:val="a7"/>
        <w:widowControl w:val="0"/>
        <w:numPr>
          <w:ilvl w:val="0"/>
          <w:numId w:val="2"/>
        </w:numPr>
        <w:autoSpaceDE w:val="0"/>
        <w:autoSpaceDN w:val="0"/>
        <w:adjustRightInd w:val="0"/>
        <w:spacing w:before="240" w:after="40" w:line="240" w:lineRule="auto"/>
        <w:outlineLvl w:val="1"/>
        <w:rPr>
          <w:rFonts w:ascii="Times New Roman" w:eastAsia="Times New Roman" w:hAnsi="Times New Roman" w:cs="Times New Roman"/>
          <w:bCs/>
          <w:sz w:val="20"/>
          <w:szCs w:val="20"/>
          <w:lang w:eastAsia="ru-RU"/>
        </w:rPr>
      </w:pPr>
      <w:r w:rsidRPr="009B682B">
        <w:rPr>
          <w:rFonts w:ascii="Times New Roman" w:eastAsia="Times New Roman" w:hAnsi="Times New Roman" w:cs="Times New Roman"/>
          <w:bCs/>
          <w:sz w:val="20"/>
          <w:szCs w:val="20"/>
          <w:lang w:eastAsia="ru-RU"/>
        </w:rPr>
        <w:t xml:space="preserve">Дата совершения сделки: 31.10.2019 г. </w:t>
      </w:r>
    </w:p>
    <w:p w:rsidR="009B682B" w:rsidRPr="00432206" w:rsidRDefault="009B682B" w:rsidP="009B682B">
      <w:pPr>
        <w:widowControl w:val="0"/>
        <w:autoSpaceDE w:val="0"/>
        <w:autoSpaceDN w:val="0"/>
        <w:adjustRightInd w:val="0"/>
        <w:spacing w:before="240" w:after="40" w:line="240" w:lineRule="auto"/>
        <w:outlineLvl w:val="1"/>
        <w:rPr>
          <w:rFonts w:ascii="Times New Roman" w:eastAsia="Times New Roman" w:hAnsi="Times New Roman" w:cs="Times New Roman"/>
          <w:b/>
          <w:bCs/>
          <w:i/>
          <w:sz w:val="20"/>
          <w:szCs w:val="20"/>
          <w:lang w:eastAsia="ru-RU"/>
        </w:rPr>
      </w:pPr>
      <w:r w:rsidRPr="00432206">
        <w:rPr>
          <w:rFonts w:ascii="Times New Roman" w:eastAsia="Times New Roman" w:hAnsi="Times New Roman" w:cs="Times New Roman"/>
          <w:b/>
          <w:i/>
          <w:sz w:val="20"/>
          <w:szCs w:val="20"/>
          <w:lang w:eastAsia="ru-RU"/>
        </w:rPr>
        <w:t>Предмет и иные существенные условия сделки:</w:t>
      </w:r>
      <w:r w:rsidRPr="00432206">
        <w:rPr>
          <w:rFonts w:ascii="Times New Roman" w:eastAsia="Times New Roman" w:hAnsi="Times New Roman" w:cs="Times New Roman"/>
          <w:b/>
          <w:i/>
          <w:sz w:val="20"/>
          <w:szCs w:val="20"/>
          <w:lang w:eastAsia="ru-RU"/>
        </w:rPr>
        <w:br/>
      </w:r>
      <w:r w:rsidR="00170613" w:rsidRPr="00432206">
        <w:rPr>
          <w:rFonts w:ascii="Times New Roman" w:hAnsi="Times New Roman" w:cs="Times New Roman"/>
          <w:b/>
          <w:i/>
          <w:sz w:val="20"/>
          <w:szCs w:val="20"/>
        </w:rPr>
        <w:t>изменение условий Договора займа от 11.04.2013 г., заключенного между ПАО «ВМТП» (Кредитор) и ООО «Фирма «</w:t>
      </w:r>
      <w:proofErr w:type="spellStart"/>
      <w:r w:rsidR="00170613" w:rsidRPr="00432206">
        <w:rPr>
          <w:rFonts w:ascii="Times New Roman" w:hAnsi="Times New Roman" w:cs="Times New Roman"/>
          <w:b/>
          <w:i/>
          <w:sz w:val="20"/>
          <w:szCs w:val="20"/>
        </w:rPr>
        <w:t>Трансгарант</w:t>
      </w:r>
      <w:proofErr w:type="spellEnd"/>
      <w:r w:rsidR="00170613" w:rsidRPr="00432206">
        <w:rPr>
          <w:rFonts w:ascii="Times New Roman" w:hAnsi="Times New Roman" w:cs="Times New Roman"/>
          <w:b/>
          <w:i/>
          <w:sz w:val="20"/>
          <w:szCs w:val="20"/>
        </w:rPr>
        <w:t>» (Заёмщик) путем заключения Дополнительного соглашения №8.</w:t>
      </w:r>
      <w:r w:rsidR="00170613" w:rsidRPr="00432206">
        <w:rPr>
          <w:rFonts w:ascii="Times New Roman" w:hAnsi="Times New Roman" w:cs="Times New Roman"/>
          <w:b/>
          <w:i/>
          <w:sz w:val="20"/>
          <w:szCs w:val="20"/>
        </w:rPr>
        <w:br/>
        <w:t xml:space="preserve">Изложить пункт 1.2. Договора в следующей редакции: </w:t>
      </w:r>
      <w:r w:rsidR="00170613" w:rsidRPr="00432206">
        <w:rPr>
          <w:rFonts w:ascii="Times New Roman" w:hAnsi="Times New Roman" w:cs="Times New Roman"/>
          <w:b/>
          <w:i/>
          <w:sz w:val="20"/>
          <w:szCs w:val="20"/>
        </w:rPr>
        <w:br/>
        <w:t>«1.2. Денежная сумма, передаваемая Кредитором Заемщику в порядке и на условиях, определенных требованиями настоящего Договора (далее по тексту настоящего Договора именуемая «Сумма Займа»), составляет 3 000 000 000,00 (три миллиарда) рублей. Сумма займа может предоставляться траншами.</w:t>
      </w:r>
      <w:r w:rsidR="00170613" w:rsidRPr="00432206">
        <w:rPr>
          <w:rFonts w:ascii="Times New Roman" w:hAnsi="Times New Roman" w:cs="Times New Roman"/>
          <w:b/>
          <w:i/>
          <w:sz w:val="20"/>
          <w:szCs w:val="20"/>
        </w:rPr>
        <w:br/>
        <w:t>1.2.1. Заемные средства как полностью, так и частями, могут быть предоставлены повторно, при условии, что сумма текущей задолженности по основному долгу не превышает в любой момент времени Сумму займа.»</w:t>
      </w:r>
      <w:r w:rsidR="00170613" w:rsidRPr="00432206">
        <w:rPr>
          <w:rFonts w:ascii="Times New Roman" w:hAnsi="Times New Roman" w:cs="Times New Roman"/>
          <w:b/>
          <w:i/>
          <w:sz w:val="20"/>
          <w:szCs w:val="20"/>
        </w:rPr>
        <w:br/>
        <w:t xml:space="preserve">Изложить пункт 3.1. Договора займа в следующей редакции: </w:t>
      </w:r>
      <w:r w:rsidR="00170613" w:rsidRPr="00432206">
        <w:rPr>
          <w:rFonts w:ascii="Times New Roman" w:hAnsi="Times New Roman" w:cs="Times New Roman"/>
          <w:b/>
          <w:i/>
          <w:sz w:val="20"/>
          <w:szCs w:val="20"/>
        </w:rPr>
        <w:br/>
        <w:t>«3.1. Сумма Займа предоставляется Кредитором Заёмщику сроком до 31 октября 2022 года включительно. Заёмщик вправе возвратить Заём или его часть ранее указанного срока.»</w:t>
      </w:r>
    </w:p>
    <w:p w:rsidR="009B682B" w:rsidRPr="00BC26DF" w:rsidRDefault="00CA106B" w:rsidP="00CA106B">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BC26DF">
        <w:rPr>
          <w:rFonts w:ascii="Times New Roman" w:hAnsi="Times New Roman" w:cs="Times New Roman"/>
          <w:b/>
          <w:i/>
          <w:sz w:val="20"/>
          <w:szCs w:val="20"/>
        </w:rPr>
        <w:t>Иные условия Дополнительного соглашения определяются Сторонами самостоятельно.</w:t>
      </w:r>
    </w:p>
    <w:p w:rsidR="00432206" w:rsidRDefault="00CA106B" w:rsidP="00CA106B">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Лицо (лица), являющееся стороной (сторонами) и выгодоприобретателем (выгодоприобретателями) по сделке</w:t>
      </w:r>
      <w:r>
        <w:rPr>
          <w:rFonts w:ascii="Times New Roman" w:eastAsia="Times New Roman" w:hAnsi="Times New Roman" w:cs="Times New Roman"/>
          <w:sz w:val="20"/>
          <w:szCs w:val="20"/>
          <w:lang w:eastAsia="ru-RU"/>
        </w:rPr>
        <w:t xml:space="preserve">: </w:t>
      </w:r>
    </w:p>
    <w:p w:rsidR="00CA106B" w:rsidRDefault="00CA106B" w:rsidP="00CA106B">
      <w:pPr>
        <w:widowControl w:val="0"/>
        <w:autoSpaceDE w:val="0"/>
        <w:autoSpaceDN w:val="0"/>
        <w:adjustRightInd w:val="0"/>
        <w:spacing w:before="240" w:after="40" w:line="240" w:lineRule="auto"/>
        <w:outlineLvl w:val="1"/>
        <w:rPr>
          <w:rFonts w:ascii="Times New Roman" w:hAnsi="Times New Roman" w:cs="Times New Roman"/>
          <w:sz w:val="20"/>
          <w:szCs w:val="20"/>
        </w:rPr>
      </w:pPr>
      <w:r w:rsidRPr="00432206">
        <w:rPr>
          <w:rFonts w:ascii="Times New Roman" w:hAnsi="Times New Roman" w:cs="Times New Roman"/>
          <w:sz w:val="20"/>
          <w:szCs w:val="20"/>
        </w:rPr>
        <w:t>ПАО «ВМТП» - Кредитор;</w:t>
      </w:r>
      <w:r w:rsidRPr="00432206">
        <w:rPr>
          <w:rFonts w:ascii="Times New Roman" w:hAnsi="Times New Roman" w:cs="Times New Roman"/>
          <w:sz w:val="20"/>
          <w:szCs w:val="20"/>
        </w:rPr>
        <w:br/>
        <w:t>ООО «Фирма «</w:t>
      </w:r>
      <w:proofErr w:type="spellStart"/>
      <w:r w:rsidRPr="00432206">
        <w:rPr>
          <w:rFonts w:ascii="Times New Roman" w:hAnsi="Times New Roman" w:cs="Times New Roman"/>
          <w:sz w:val="20"/>
          <w:szCs w:val="20"/>
        </w:rPr>
        <w:t>Трансгарант</w:t>
      </w:r>
      <w:proofErr w:type="spellEnd"/>
      <w:r w:rsidRPr="00432206">
        <w:rPr>
          <w:rFonts w:ascii="Times New Roman" w:hAnsi="Times New Roman" w:cs="Times New Roman"/>
          <w:sz w:val="20"/>
          <w:szCs w:val="20"/>
        </w:rPr>
        <w:t>» - Заёмщик.</w:t>
      </w:r>
    </w:p>
    <w:p w:rsidR="00432206" w:rsidRPr="00C8371A" w:rsidRDefault="00432206" w:rsidP="00432206">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r>
        <w:rPr>
          <w:rFonts w:ascii="Times New Roman" w:eastAsia="Times New Roman" w:hAnsi="Times New Roman" w:cs="Times New Roman"/>
          <w:sz w:val="20"/>
          <w:szCs w:val="20"/>
          <w:lang w:eastAsia="ru-RU"/>
        </w:rPr>
        <w:t>:</w:t>
      </w:r>
    </w:p>
    <w:p w:rsidR="00432206" w:rsidRPr="00482A82" w:rsidRDefault="00482A82" w:rsidP="00482A82">
      <w:pPr>
        <w:widowControl w:val="0"/>
        <w:autoSpaceDE w:val="0"/>
        <w:autoSpaceDN w:val="0"/>
        <w:adjustRightInd w:val="0"/>
        <w:spacing w:before="240" w:after="40" w:line="240" w:lineRule="auto"/>
        <w:outlineLvl w:val="1"/>
        <w:rPr>
          <w:rFonts w:ascii="Times New Roman" w:hAnsi="Times New Roman" w:cs="Times New Roman"/>
          <w:b/>
          <w:i/>
          <w:sz w:val="20"/>
          <w:szCs w:val="20"/>
        </w:rPr>
      </w:pPr>
      <w:r>
        <w:rPr>
          <w:rFonts w:ascii="Times New Roman" w:hAnsi="Times New Roman" w:cs="Times New Roman"/>
          <w:b/>
          <w:i/>
          <w:sz w:val="20"/>
          <w:szCs w:val="20"/>
        </w:rPr>
        <w:t>Ч</w:t>
      </w:r>
      <w:r w:rsidR="00432206" w:rsidRPr="00482A82">
        <w:rPr>
          <w:rFonts w:ascii="Times New Roman" w:hAnsi="Times New Roman" w:cs="Times New Roman"/>
          <w:b/>
          <w:i/>
          <w:sz w:val="20"/>
          <w:szCs w:val="20"/>
        </w:rPr>
        <w:t xml:space="preserve">лены Наблюдательного совета ПАО «ВМТП» - </w:t>
      </w:r>
      <w:proofErr w:type="spellStart"/>
      <w:r w:rsidR="00432206" w:rsidRPr="00482A82">
        <w:rPr>
          <w:rFonts w:ascii="Times New Roman" w:hAnsi="Times New Roman" w:cs="Times New Roman"/>
          <w:b/>
          <w:i/>
          <w:sz w:val="20"/>
          <w:szCs w:val="20"/>
        </w:rPr>
        <w:t>Исуринс</w:t>
      </w:r>
      <w:proofErr w:type="spellEnd"/>
      <w:r w:rsidR="00432206" w:rsidRPr="00482A82">
        <w:rPr>
          <w:rFonts w:ascii="Times New Roman" w:hAnsi="Times New Roman" w:cs="Times New Roman"/>
          <w:b/>
          <w:i/>
          <w:sz w:val="20"/>
          <w:szCs w:val="20"/>
        </w:rPr>
        <w:t xml:space="preserve"> </w:t>
      </w:r>
      <w:proofErr w:type="spellStart"/>
      <w:r w:rsidR="00432206" w:rsidRPr="00482A82">
        <w:rPr>
          <w:rFonts w:ascii="Times New Roman" w:hAnsi="Times New Roman" w:cs="Times New Roman"/>
          <w:b/>
          <w:i/>
          <w:sz w:val="20"/>
          <w:szCs w:val="20"/>
        </w:rPr>
        <w:t>Александрс</w:t>
      </w:r>
      <w:proofErr w:type="spellEnd"/>
      <w:r w:rsidR="00432206" w:rsidRPr="00482A82">
        <w:rPr>
          <w:rFonts w:ascii="Times New Roman" w:hAnsi="Times New Roman" w:cs="Times New Roman"/>
          <w:b/>
          <w:i/>
          <w:sz w:val="20"/>
          <w:szCs w:val="20"/>
        </w:rPr>
        <w:t xml:space="preserve">, Сахаров Максим Вячеславович, Юсупов </w:t>
      </w:r>
      <w:proofErr w:type="spellStart"/>
      <w:r w:rsidR="00432206" w:rsidRPr="00482A82">
        <w:rPr>
          <w:rFonts w:ascii="Times New Roman" w:hAnsi="Times New Roman" w:cs="Times New Roman"/>
          <w:b/>
          <w:i/>
          <w:sz w:val="20"/>
          <w:szCs w:val="20"/>
        </w:rPr>
        <w:t>Заирбек</w:t>
      </w:r>
      <w:proofErr w:type="spellEnd"/>
      <w:r w:rsidR="00432206" w:rsidRPr="00482A82">
        <w:rPr>
          <w:rFonts w:ascii="Times New Roman" w:hAnsi="Times New Roman" w:cs="Times New Roman"/>
          <w:b/>
          <w:i/>
          <w:sz w:val="20"/>
          <w:szCs w:val="20"/>
        </w:rPr>
        <w:t xml:space="preserve"> </w:t>
      </w:r>
      <w:proofErr w:type="spellStart"/>
      <w:r w:rsidR="00432206" w:rsidRPr="00482A82">
        <w:rPr>
          <w:rFonts w:ascii="Times New Roman" w:hAnsi="Times New Roman" w:cs="Times New Roman"/>
          <w:b/>
          <w:i/>
          <w:sz w:val="20"/>
          <w:szCs w:val="20"/>
        </w:rPr>
        <w:t>Камильевич</w:t>
      </w:r>
      <w:proofErr w:type="spellEnd"/>
      <w:r w:rsidR="00432206" w:rsidRPr="00482A82">
        <w:rPr>
          <w:rFonts w:ascii="Times New Roman" w:hAnsi="Times New Roman" w:cs="Times New Roman"/>
          <w:b/>
          <w:i/>
          <w:sz w:val="20"/>
          <w:szCs w:val="20"/>
        </w:rPr>
        <w:t xml:space="preserve">, </w:t>
      </w:r>
      <w:proofErr w:type="spellStart"/>
      <w:r w:rsidR="00432206" w:rsidRPr="00482A82">
        <w:rPr>
          <w:rFonts w:ascii="Times New Roman" w:hAnsi="Times New Roman" w:cs="Times New Roman"/>
          <w:b/>
          <w:i/>
          <w:sz w:val="20"/>
          <w:szCs w:val="20"/>
        </w:rPr>
        <w:t>Усахов</w:t>
      </w:r>
      <w:proofErr w:type="spellEnd"/>
      <w:r w:rsidR="00432206" w:rsidRPr="00482A82">
        <w:rPr>
          <w:rFonts w:ascii="Times New Roman" w:hAnsi="Times New Roman" w:cs="Times New Roman"/>
          <w:b/>
          <w:i/>
          <w:sz w:val="20"/>
          <w:szCs w:val="20"/>
        </w:rPr>
        <w:t xml:space="preserve"> </w:t>
      </w:r>
      <w:proofErr w:type="spellStart"/>
      <w:r w:rsidR="00432206" w:rsidRPr="00482A82">
        <w:rPr>
          <w:rFonts w:ascii="Times New Roman" w:hAnsi="Times New Roman" w:cs="Times New Roman"/>
          <w:b/>
          <w:i/>
          <w:sz w:val="20"/>
          <w:szCs w:val="20"/>
        </w:rPr>
        <w:t>Айдемир</w:t>
      </w:r>
      <w:proofErr w:type="spellEnd"/>
      <w:r w:rsidR="00432206" w:rsidRPr="00482A82">
        <w:rPr>
          <w:rFonts w:ascii="Times New Roman" w:hAnsi="Times New Roman" w:cs="Times New Roman"/>
          <w:b/>
          <w:i/>
          <w:sz w:val="20"/>
          <w:szCs w:val="20"/>
        </w:rPr>
        <w:t xml:space="preserve"> Магомед-</w:t>
      </w:r>
      <w:proofErr w:type="spellStart"/>
      <w:r w:rsidR="00432206" w:rsidRPr="00482A82">
        <w:rPr>
          <w:rFonts w:ascii="Times New Roman" w:hAnsi="Times New Roman" w:cs="Times New Roman"/>
          <w:b/>
          <w:i/>
          <w:sz w:val="20"/>
          <w:szCs w:val="20"/>
        </w:rPr>
        <w:t>Расулович</w:t>
      </w:r>
      <w:proofErr w:type="spellEnd"/>
      <w:r w:rsidR="00432206" w:rsidRPr="00482A82">
        <w:rPr>
          <w:rFonts w:ascii="Times New Roman" w:hAnsi="Times New Roman" w:cs="Times New Roman"/>
          <w:b/>
          <w:i/>
          <w:sz w:val="20"/>
          <w:szCs w:val="20"/>
        </w:rPr>
        <w:t xml:space="preserve">, Тетерин Константин Евгеньевич; </w:t>
      </w:r>
    </w:p>
    <w:p w:rsidR="00482A82" w:rsidRDefault="00482A82" w:rsidP="0043220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482A82">
        <w:rPr>
          <w:rFonts w:ascii="Arial" w:hAnsi="Arial" w:cs="Arial"/>
          <w:sz w:val="18"/>
          <w:szCs w:val="18"/>
        </w:rPr>
        <w:t xml:space="preserve"> </w:t>
      </w:r>
      <w:r w:rsidRPr="00482A82">
        <w:rPr>
          <w:rFonts w:ascii="Times New Roman" w:hAnsi="Times New Roman" w:cs="Times New Roman"/>
          <w:b/>
          <w:i/>
          <w:sz w:val="20"/>
          <w:szCs w:val="20"/>
        </w:rPr>
        <w:t>члены Наблюдательного совета ПАО «ВМТП» занимают должности в органах управления управляющей организации юридического лица, являющегося стороной в сделке</w:t>
      </w:r>
      <w:r>
        <w:rPr>
          <w:rFonts w:ascii="Times New Roman" w:hAnsi="Times New Roman" w:cs="Times New Roman"/>
          <w:b/>
          <w:i/>
          <w:sz w:val="20"/>
          <w:szCs w:val="20"/>
        </w:rPr>
        <w:t>.</w:t>
      </w:r>
    </w:p>
    <w:p w:rsidR="00482A82" w:rsidRDefault="00482A82" w:rsidP="00432206">
      <w:pPr>
        <w:widowControl w:val="0"/>
        <w:autoSpaceDE w:val="0"/>
        <w:autoSpaceDN w:val="0"/>
        <w:adjustRightInd w:val="0"/>
        <w:spacing w:before="240" w:after="40" w:line="240" w:lineRule="auto"/>
        <w:outlineLvl w:val="1"/>
        <w:rPr>
          <w:rFonts w:ascii="Times New Roman" w:hAnsi="Times New Roman" w:cs="Times New Roman"/>
          <w:sz w:val="20"/>
          <w:szCs w:val="20"/>
        </w:rPr>
      </w:pPr>
      <w:r w:rsidRPr="00482A82">
        <w:rPr>
          <w:rFonts w:ascii="Times New Roman" w:hAnsi="Times New Roman" w:cs="Times New Roman"/>
          <w:b/>
          <w:i/>
          <w:sz w:val="20"/>
          <w:szCs w:val="20"/>
        </w:rPr>
        <w:t>Е</w:t>
      </w:r>
      <w:r w:rsidR="00432206" w:rsidRPr="00482A82">
        <w:rPr>
          <w:rFonts w:ascii="Times New Roman" w:hAnsi="Times New Roman" w:cs="Times New Roman"/>
          <w:b/>
          <w:i/>
          <w:sz w:val="20"/>
          <w:szCs w:val="20"/>
        </w:rPr>
        <w:t xml:space="preserve">диноличный исполнительный орган ПАО «ВМТП»: Юсупов </w:t>
      </w:r>
      <w:proofErr w:type="spellStart"/>
      <w:r w:rsidR="00432206" w:rsidRPr="00482A82">
        <w:rPr>
          <w:rFonts w:ascii="Times New Roman" w:hAnsi="Times New Roman" w:cs="Times New Roman"/>
          <w:b/>
          <w:i/>
          <w:sz w:val="20"/>
          <w:szCs w:val="20"/>
        </w:rPr>
        <w:t>Заирбек</w:t>
      </w:r>
      <w:proofErr w:type="spellEnd"/>
      <w:r w:rsidR="00432206" w:rsidRPr="00482A82">
        <w:rPr>
          <w:rFonts w:ascii="Times New Roman" w:hAnsi="Times New Roman" w:cs="Times New Roman"/>
          <w:b/>
          <w:i/>
          <w:sz w:val="20"/>
          <w:szCs w:val="20"/>
        </w:rPr>
        <w:t xml:space="preserve"> </w:t>
      </w:r>
      <w:proofErr w:type="spellStart"/>
      <w:r w:rsidR="00432206" w:rsidRPr="00482A82">
        <w:rPr>
          <w:rFonts w:ascii="Times New Roman" w:hAnsi="Times New Roman" w:cs="Times New Roman"/>
          <w:b/>
          <w:i/>
          <w:sz w:val="20"/>
          <w:szCs w:val="20"/>
        </w:rPr>
        <w:t>Камильевич</w:t>
      </w:r>
      <w:proofErr w:type="spellEnd"/>
      <w:r w:rsidR="00432206" w:rsidRPr="00432206">
        <w:rPr>
          <w:rFonts w:ascii="Times New Roman" w:hAnsi="Times New Roman" w:cs="Times New Roman"/>
          <w:sz w:val="20"/>
          <w:szCs w:val="20"/>
        </w:rPr>
        <w:t>;</w:t>
      </w:r>
    </w:p>
    <w:p w:rsidR="00482A82" w:rsidRDefault="00482A82" w:rsidP="0043220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482A82">
        <w:rPr>
          <w:rFonts w:ascii="Arial" w:hAnsi="Arial" w:cs="Arial"/>
          <w:sz w:val="18"/>
          <w:szCs w:val="18"/>
        </w:rPr>
        <w:t xml:space="preserve"> </w:t>
      </w:r>
      <w:r w:rsidRPr="00482A82">
        <w:rPr>
          <w:rFonts w:ascii="Times New Roman" w:hAnsi="Times New Roman" w:cs="Times New Roman"/>
          <w:b/>
          <w:i/>
          <w:sz w:val="20"/>
          <w:szCs w:val="20"/>
        </w:rPr>
        <w:t>единоличный исполнительный орган ПАО «ВМТП» занимает должность в органах управления управляющей организации юридического лица</w:t>
      </w:r>
      <w:r>
        <w:rPr>
          <w:rFonts w:ascii="Times New Roman" w:hAnsi="Times New Roman" w:cs="Times New Roman"/>
          <w:b/>
          <w:i/>
          <w:sz w:val="20"/>
          <w:szCs w:val="20"/>
        </w:rPr>
        <w:t>, являющегося стороной в сделке.</w:t>
      </w:r>
    </w:p>
    <w:p w:rsidR="00432206" w:rsidRPr="00482A82" w:rsidRDefault="00482A82" w:rsidP="0043220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482A82">
        <w:rPr>
          <w:rFonts w:ascii="Times New Roman" w:hAnsi="Times New Roman" w:cs="Times New Roman"/>
          <w:b/>
          <w:i/>
          <w:sz w:val="20"/>
          <w:szCs w:val="20"/>
        </w:rPr>
        <w:t>Л</w:t>
      </w:r>
      <w:r w:rsidR="00432206" w:rsidRPr="00482A82">
        <w:rPr>
          <w:rFonts w:ascii="Times New Roman" w:hAnsi="Times New Roman" w:cs="Times New Roman"/>
          <w:b/>
          <w:i/>
          <w:sz w:val="20"/>
          <w:szCs w:val="20"/>
        </w:rPr>
        <w:t>ицо, являющееся контролирующим лицом ПАО «ВМТП»: Публичное акционерное общество «Дальневосточное морское пароходство» (место нахождения: 115035, Россия, г. Москва, Садовническая улица, 75; ОГРН 1022502256127</w:t>
      </w:r>
      <w:r w:rsidRPr="00482A82">
        <w:rPr>
          <w:rFonts w:ascii="Times New Roman" w:hAnsi="Times New Roman" w:cs="Times New Roman"/>
          <w:b/>
          <w:i/>
          <w:sz w:val="20"/>
          <w:szCs w:val="20"/>
        </w:rPr>
        <w:t>, ИНН 2540047110);</w:t>
      </w:r>
    </w:p>
    <w:p w:rsidR="00482A82" w:rsidRPr="00CA70AA" w:rsidRDefault="00482A82" w:rsidP="00432206">
      <w:pPr>
        <w:widowControl w:val="0"/>
        <w:autoSpaceDE w:val="0"/>
        <w:autoSpaceDN w:val="0"/>
        <w:adjustRightInd w:val="0"/>
        <w:spacing w:before="240" w:after="40" w:line="240" w:lineRule="auto"/>
        <w:outlineLvl w:val="1"/>
        <w:rPr>
          <w:rFonts w:ascii="Times New Roman" w:hAnsi="Times New Roman" w:cs="Times New Roman"/>
          <w:b/>
          <w:sz w:val="20"/>
          <w:szCs w:val="20"/>
        </w:rPr>
      </w:pPr>
      <w:r w:rsidRPr="00C8371A">
        <w:rPr>
          <w:rFonts w:ascii="Times New Roman" w:eastAsia="Times New Roman" w:hAnsi="Times New Roman" w:cs="Times New Roman"/>
          <w:sz w:val="20"/>
          <w:szCs w:val="20"/>
          <w:lang w:eastAsia="ru-RU"/>
        </w:rPr>
        <w:t xml:space="preserve">Размер (цена) сделки в денежном </w:t>
      </w:r>
      <w:proofErr w:type="gramStart"/>
      <w:r w:rsidRPr="00C8371A">
        <w:rPr>
          <w:rFonts w:ascii="Times New Roman" w:eastAsia="Times New Roman" w:hAnsi="Times New Roman" w:cs="Times New Roman"/>
          <w:sz w:val="20"/>
          <w:szCs w:val="20"/>
          <w:lang w:eastAsia="ru-RU"/>
        </w:rPr>
        <w:t>выражении:</w:t>
      </w:r>
      <w:r w:rsidRPr="00C8371A">
        <w:rPr>
          <w:rFonts w:ascii="Times New Roman" w:eastAsia="Times New Roman" w:hAnsi="Times New Roman" w:cs="Times New Roman"/>
          <w:b/>
          <w:bCs/>
          <w:i/>
          <w:iCs/>
          <w:sz w:val="20"/>
          <w:szCs w:val="20"/>
          <w:lang w:eastAsia="ru-RU"/>
        </w:rPr>
        <w:t xml:space="preserve">  </w:t>
      </w:r>
      <w:r w:rsidR="005D2749" w:rsidRPr="00CA70AA">
        <w:rPr>
          <w:rFonts w:ascii="Times New Roman" w:hAnsi="Times New Roman" w:cs="Times New Roman"/>
          <w:b/>
          <w:i/>
          <w:sz w:val="20"/>
          <w:szCs w:val="20"/>
        </w:rPr>
        <w:t>5</w:t>
      </w:r>
      <w:proofErr w:type="gramEnd"/>
      <w:r w:rsidR="005D2749" w:rsidRPr="00CA70AA">
        <w:rPr>
          <w:rFonts w:ascii="Times New Roman" w:hAnsi="Times New Roman" w:cs="Times New Roman"/>
          <w:b/>
          <w:i/>
          <w:sz w:val="20"/>
          <w:szCs w:val="20"/>
        </w:rPr>
        <w:t xml:space="preserve"> 700 000 000,00 руб.</w:t>
      </w:r>
    </w:p>
    <w:p w:rsidR="005D2749" w:rsidRPr="00CA70AA" w:rsidRDefault="005D2749" w:rsidP="00432206">
      <w:pPr>
        <w:widowControl w:val="0"/>
        <w:autoSpaceDE w:val="0"/>
        <w:autoSpaceDN w:val="0"/>
        <w:adjustRightInd w:val="0"/>
        <w:spacing w:before="240" w:after="40" w:line="240" w:lineRule="auto"/>
        <w:outlineLvl w:val="1"/>
        <w:rPr>
          <w:rFonts w:ascii="Arial" w:hAnsi="Arial" w:cs="Arial"/>
          <w:b/>
          <w:sz w:val="18"/>
          <w:szCs w:val="18"/>
        </w:rPr>
      </w:pPr>
      <w:r w:rsidRPr="00C8371A">
        <w:rPr>
          <w:rFonts w:ascii="Times New Roman" w:eastAsia="Times New Roman" w:hAnsi="Times New Roman" w:cs="Times New Roman"/>
          <w:sz w:val="20"/>
          <w:szCs w:val="20"/>
          <w:lang w:eastAsia="ru-RU"/>
        </w:rPr>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00CA70AA" w:rsidRPr="00CA70AA">
        <w:rPr>
          <w:rFonts w:ascii="Arial" w:hAnsi="Arial" w:cs="Arial"/>
          <w:sz w:val="18"/>
          <w:szCs w:val="18"/>
        </w:rPr>
        <w:t xml:space="preserve"> </w:t>
      </w:r>
      <w:r w:rsidR="00CA70AA" w:rsidRPr="00CA70AA">
        <w:rPr>
          <w:rFonts w:ascii="Times New Roman" w:hAnsi="Times New Roman" w:cs="Times New Roman"/>
          <w:b/>
          <w:i/>
          <w:sz w:val="20"/>
          <w:szCs w:val="20"/>
        </w:rPr>
        <w:t>8,41</w:t>
      </w:r>
    </w:p>
    <w:p w:rsidR="00CA70AA" w:rsidRPr="00CA70AA" w:rsidRDefault="00CA70AA" w:rsidP="0043220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Срок исполнения обязательств по сделке, а также сведения об исполнении указанных обязательств:</w:t>
      </w:r>
      <w:r>
        <w:rPr>
          <w:rFonts w:ascii="Times New Roman" w:eastAsia="Times New Roman" w:hAnsi="Times New Roman" w:cs="Times New Roman"/>
          <w:sz w:val="20"/>
          <w:szCs w:val="20"/>
          <w:lang w:eastAsia="ru-RU"/>
        </w:rPr>
        <w:t xml:space="preserve"> </w:t>
      </w:r>
      <w:r w:rsidRPr="00CA70AA">
        <w:rPr>
          <w:rFonts w:ascii="Times New Roman" w:hAnsi="Times New Roman" w:cs="Times New Roman"/>
          <w:b/>
          <w:i/>
          <w:sz w:val="20"/>
          <w:szCs w:val="20"/>
        </w:rPr>
        <w:t>до 31.10.2022 г. включительно. Заёмщик вправе возвратить Заём или его часть ранее указанного срока.</w:t>
      </w:r>
    </w:p>
    <w:p w:rsidR="00CA70AA" w:rsidRPr="00C8371A" w:rsidRDefault="00CA70AA" w:rsidP="00CA70A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Орган управления эмитента, принявший решение об одобрении сделки</w:t>
      </w:r>
      <w:r>
        <w:rPr>
          <w:rFonts w:ascii="Times New Roman" w:eastAsia="Times New Roman" w:hAnsi="Times New Roman" w:cs="Times New Roman"/>
          <w:sz w:val="20"/>
          <w:szCs w:val="20"/>
          <w:lang w:eastAsia="ru-RU"/>
        </w:rPr>
        <w:t xml:space="preserve">: </w:t>
      </w:r>
      <w:r w:rsidRPr="00C8371A">
        <w:rPr>
          <w:rFonts w:ascii="Times New Roman" w:eastAsia="Times New Roman" w:hAnsi="Times New Roman" w:cs="Times New Roman"/>
          <w:b/>
          <w:bCs/>
          <w:i/>
          <w:iCs/>
          <w:sz w:val="20"/>
          <w:szCs w:val="20"/>
          <w:lang w:eastAsia="ru-RU"/>
        </w:rPr>
        <w:t>Совет директоров (наблюдательный совет)</w:t>
      </w:r>
    </w:p>
    <w:p w:rsidR="00CA70AA" w:rsidRPr="00C8371A" w:rsidRDefault="00CA70AA" w:rsidP="00CA70A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принятия решение об одобрении сделки:</w:t>
      </w:r>
      <w:r w:rsidR="00EA7649">
        <w:rPr>
          <w:rFonts w:ascii="Times New Roman" w:eastAsia="Times New Roman" w:hAnsi="Times New Roman" w:cs="Times New Roman"/>
          <w:b/>
          <w:bCs/>
          <w:i/>
          <w:iCs/>
          <w:sz w:val="20"/>
          <w:szCs w:val="20"/>
          <w:lang w:eastAsia="ru-RU"/>
        </w:rPr>
        <w:t xml:space="preserve"> 29</w:t>
      </w:r>
      <w:r>
        <w:rPr>
          <w:rFonts w:ascii="Times New Roman" w:eastAsia="Times New Roman" w:hAnsi="Times New Roman" w:cs="Times New Roman"/>
          <w:b/>
          <w:bCs/>
          <w:i/>
          <w:iCs/>
          <w:sz w:val="20"/>
          <w:szCs w:val="20"/>
          <w:lang w:eastAsia="ru-RU"/>
        </w:rPr>
        <w:t>.10</w:t>
      </w:r>
      <w:r w:rsidRPr="00C8371A">
        <w:rPr>
          <w:rFonts w:ascii="Times New Roman" w:eastAsia="Times New Roman" w:hAnsi="Times New Roman" w:cs="Times New Roman"/>
          <w:b/>
          <w:bCs/>
          <w:i/>
          <w:iCs/>
          <w:sz w:val="20"/>
          <w:szCs w:val="20"/>
          <w:lang w:eastAsia="ru-RU"/>
        </w:rPr>
        <w:t>.2019</w:t>
      </w:r>
    </w:p>
    <w:p w:rsidR="00CA70AA" w:rsidRPr="00EA7649" w:rsidRDefault="00CA70AA" w:rsidP="00CA70A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составления протокола:</w:t>
      </w:r>
      <w:r>
        <w:rPr>
          <w:rFonts w:ascii="Times New Roman" w:eastAsia="Times New Roman" w:hAnsi="Times New Roman" w:cs="Times New Roman"/>
          <w:b/>
          <w:bCs/>
          <w:i/>
          <w:iCs/>
          <w:sz w:val="20"/>
          <w:szCs w:val="20"/>
          <w:lang w:eastAsia="ru-RU"/>
        </w:rPr>
        <w:t xml:space="preserve"> </w:t>
      </w:r>
      <w:r w:rsidR="00EA7649" w:rsidRPr="00BA18C4">
        <w:rPr>
          <w:rFonts w:ascii="Times New Roman" w:eastAsia="Times New Roman" w:hAnsi="Times New Roman" w:cs="Times New Roman"/>
          <w:b/>
          <w:bCs/>
          <w:i/>
          <w:iCs/>
          <w:sz w:val="20"/>
          <w:szCs w:val="20"/>
          <w:lang w:eastAsia="ru-RU"/>
        </w:rPr>
        <w:t>01</w:t>
      </w:r>
      <w:r w:rsidR="00EA7649">
        <w:rPr>
          <w:rFonts w:ascii="Times New Roman" w:eastAsia="Times New Roman" w:hAnsi="Times New Roman" w:cs="Times New Roman"/>
          <w:b/>
          <w:bCs/>
          <w:i/>
          <w:iCs/>
          <w:sz w:val="20"/>
          <w:szCs w:val="20"/>
          <w:lang w:eastAsia="ru-RU"/>
        </w:rPr>
        <w:t>.11</w:t>
      </w:r>
      <w:r w:rsidRPr="00C8371A">
        <w:rPr>
          <w:rFonts w:ascii="Times New Roman" w:eastAsia="Times New Roman" w:hAnsi="Times New Roman" w:cs="Times New Roman"/>
          <w:b/>
          <w:bCs/>
          <w:i/>
          <w:iCs/>
          <w:sz w:val="20"/>
          <w:szCs w:val="20"/>
          <w:lang w:eastAsia="ru-RU"/>
        </w:rPr>
        <w:t>.2019</w:t>
      </w:r>
    </w:p>
    <w:p w:rsidR="00CA70AA" w:rsidRPr="00C8371A" w:rsidRDefault="00CA70AA" w:rsidP="00CA70A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протокола:</w:t>
      </w:r>
      <w:r w:rsidRPr="00C8371A">
        <w:rPr>
          <w:rFonts w:ascii="Times New Roman" w:eastAsia="Times New Roman" w:hAnsi="Times New Roman" w:cs="Times New Roman"/>
          <w:b/>
          <w:bCs/>
          <w:i/>
          <w:iCs/>
          <w:sz w:val="20"/>
          <w:szCs w:val="20"/>
          <w:lang w:eastAsia="ru-RU"/>
        </w:rPr>
        <w:t xml:space="preserve"> </w:t>
      </w:r>
      <w:r w:rsidR="00EA7649" w:rsidRPr="00EA7649">
        <w:rPr>
          <w:rFonts w:ascii="Times New Roman" w:eastAsia="Times New Roman" w:hAnsi="Times New Roman" w:cs="Times New Roman"/>
          <w:b/>
          <w:bCs/>
          <w:i/>
          <w:iCs/>
          <w:sz w:val="20"/>
          <w:szCs w:val="20"/>
          <w:lang w:eastAsia="ru-RU"/>
        </w:rPr>
        <w:t>1</w:t>
      </w:r>
      <w:r w:rsidRPr="00C8371A">
        <w:rPr>
          <w:rFonts w:ascii="Times New Roman" w:eastAsia="Times New Roman" w:hAnsi="Times New Roman" w:cs="Times New Roman"/>
          <w:b/>
          <w:bCs/>
          <w:i/>
          <w:iCs/>
          <w:sz w:val="20"/>
          <w:szCs w:val="20"/>
          <w:lang w:eastAsia="ru-RU"/>
        </w:rPr>
        <w:t>2</w:t>
      </w:r>
    </w:p>
    <w:p w:rsidR="00CA70AA" w:rsidRPr="00BC26DF" w:rsidRDefault="00CA70AA" w:rsidP="00CA70AA">
      <w:pPr>
        <w:widowControl w:val="0"/>
        <w:autoSpaceDE w:val="0"/>
        <w:autoSpaceDN w:val="0"/>
        <w:adjustRightInd w:val="0"/>
        <w:spacing w:before="240" w:after="40" w:line="240" w:lineRule="auto"/>
        <w:outlineLvl w:val="1"/>
        <w:rPr>
          <w:rFonts w:ascii="Times New Roman" w:eastAsia="Times New Roman" w:hAnsi="Times New Roman" w:cs="Times New Roman"/>
          <w:b/>
          <w:bCs/>
          <w:i/>
          <w:sz w:val="20"/>
          <w:szCs w:val="20"/>
          <w:lang w:eastAsia="ru-RU"/>
        </w:rPr>
      </w:pPr>
      <w:r w:rsidRPr="00C8371A">
        <w:rPr>
          <w:rFonts w:ascii="Times New Roman" w:eastAsia="Times New Roman" w:hAnsi="Times New Roman" w:cs="Times New Roman"/>
          <w:sz w:val="20"/>
          <w:szCs w:val="20"/>
          <w:lang w:eastAsia="ru-RU"/>
        </w:rPr>
        <w:t xml:space="preserve">Дополнительная </w:t>
      </w:r>
      <w:r w:rsidR="00EA7649" w:rsidRPr="00C8371A">
        <w:rPr>
          <w:rFonts w:ascii="Times New Roman" w:eastAsia="Times New Roman" w:hAnsi="Times New Roman" w:cs="Times New Roman"/>
          <w:sz w:val="20"/>
          <w:szCs w:val="20"/>
          <w:lang w:eastAsia="ru-RU"/>
        </w:rPr>
        <w:t>информация: -</w:t>
      </w:r>
    </w:p>
    <w:p w:rsidR="00EA7649" w:rsidRPr="00BC26DF" w:rsidRDefault="00BC26DF" w:rsidP="00BC26DF">
      <w:pPr>
        <w:pStyle w:val="a7"/>
        <w:widowControl w:val="0"/>
        <w:numPr>
          <w:ilvl w:val="0"/>
          <w:numId w:val="2"/>
        </w:numPr>
        <w:autoSpaceDE w:val="0"/>
        <w:autoSpaceDN w:val="0"/>
        <w:adjustRightInd w:val="0"/>
        <w:spacing w:before="240" w:after="40" w:line="240" w:lineRule="auto"/>
        <w:outlineLvl w:val="1"/>
        <w:rPr>
          <w:rFonts w:ascii="Times New Roman" w:eastAsia="Times New Roman" w:hAnsi="Times New Roman" w:cs="Times New Roman"/>
          <w:bCs/>
          <w:sz w:val="20"/>
          <w:szCs w:val="20"/>
          <w:lang w:eastAsia="ru-RU"/>
        </w:rPr>
      </w:pPr>
      <w:r w:rsidRPr="00BC26DF">
        <w:rPr>
          <w:rFonts w:ascii="Times New Roman" w:eastAsia="Times New Roman" w:hAnsi="Times New Roman" w:cs="Times New Roman"/>
          <w:bCs/>
          <w:sz w:val="20"/>
          <w:szCs w:val="20"/>
          <w:lang w:eastAsia="ru-RU"/>
        </w:rPr>
        <w:t>Дата совершения сделки 16.12.2019 г.</w:t>
      </w:r>
    </w:p>
    <w:p w:rsidR="00BC26DF" w:rsidRDefault="00BC26DF" w:rsidP="00BC26DF">
      <w:pPr>
        <w:widowControl w:val="0"/>
        <w:autoSpaceDE w:val="0"/>
        <w:autoSpaceDN w:val="0"/>
        <w:adjustRightInd w:val="0"/>
        <w:spacing w:before="240" w:after="40" w:line="240" w:lineRule="auto"/>
        <w:outlineLvl w:val="1"/>
        <w:rPr>
          <w:rFonts w:ascii="Arial" w:hAnsi="Arial" w:cs="Arial"/>
          <w:b/>
          <w:i/>
          <w:sz w:val="18"/>
          <w:szCs w:val="18"/>
        </w:rPr>
      </w:pPr>
      <w:r w:rsidRPr="00BC26DF">
        <w:rPr>
          <w:rFonts w:ascii="Times New Roman" w:eastAsia="Times New Roman" w:hAnsi="Times New Roman" w:cs="Times New Roman"/>
          <w:sz w:val="20"/>
          <w:szCs w:val="20"/>
          <w:lang w:eastAsia="ru-RU"/>
        </w:rPr>
        <w:t>Предмет и иные существенные условия сделки:</w:t>
      </w:r>
      <w:r w:rsidRPr="00BC26DF">
        <w:rPr>
          <w:rFonts w:ascii="Times New Roman" w:eastAsia="Times New Roman" w:hAnsi="Times New Roman" w:cs="Times New Roman"/>
          <w:sz w:val="20"/>
          <w:szCs w:val="20"/>
          <w:lang w:eastAsia="ru-RU"/>
        </w:rPr>
        <w:br/>
      </w:r>
      <w:r w:rsidRPr="00BC26DF">
        <w:rPr>
          <w:rFonts w:ascii="Times New Roman" w:hAnsi="Times New Roman" w:cs="Times New Roman"/>
          <w:b/>
          <w:i/>
          <w:sz w:val="20"/>
          <w:szCs w:val="20"/>
        </w:rPr>
        <w:t>изменение условий Договора займа б/н от 11.04.2013 г., заключенного между ПАО «ВМТП» (Займодавец) и ООО «Фирма «</w:t>
      </w:r>
      <w:proofErr w:type="spellStart"/>
      <w:r w:rsidRPr="00BC26DF">
        <w:rPr>
          <w:rFonts w:ascii="Times New Roman" w:hAnsi="Times New Roman" w:cs="Times New Roman"/>
          <w:b/>
          <w:i/>
          <w:sz w:val="20"/>
          <w:szCs w:val="20"/>
        </w:rPr>
        <w:t>Трансгарант</w:t>
      </w:r>
      <w:proofErr w:type="spellEnd"/>
      <w:r w:rsidRPr="00BC26DF">
        <w:rPr>
          <w:rFonts w:ascii="Times New Roman" w:hAnsi="Times New Roman" w:cs="Times New Roman"/>
          <w:b/>
          <w:i/>
          <w:sz w:val="20"/>
          <w:szCs w:val="20"/>
        </w:rPr>
        <w:t>» (Заемщик) на сумму не более 5 500 000 000,00 (пять миллиардов пятьсот миллионов) рублей (с учетом процентов), в том числе 3 000 000 000,00 (три миллиарда) рублей – тело займа, путем заключения Дополнительного соглашения №9.</w:t>
      </w:r>
      <w:r w:rsidRPr="00BC26DF">
        <w:rPr>
          <w:rFonts w:ascii="Times New Roman" w:hAnsi="Times New Roman" w:cs="Times New Roman"/>
          <w:b/>
          <w:i/>
          <w:sz w:val="20"/>
          <w:szCs w:val="20"/>
        </w:rPr>
        <w:br/>
        <w:t>С 01 октября 2019 г. за пользование займом взимаются проценты в размере 7,5% (семь целых пять десятых процентов) годовых. При расчете процентов используется фактическое количество календарных дней в году (365/366). Проценты, начисленные в соответствии с данным пунктом, выплачиваются в срок не позднее даты погашения Суммы займа в соответствии с условиями настоящего договора. Дополнительное соглашение вступает в силу с момента подписания и распространяет свое действие на отношения сторон, сложившиеся с 01.10.2019 г.</w:t>
      </w:r>
    </w:p>
    <w:p w:rsidR="00BC26DF" w:rsidRDefault="00BC26DF" w:rsidP="00BC26DF">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Лицо (лица), являющееся стороной (сторонами) и выгодоприобретателем (выгодоприобретателями) по сделке</w:t>
      </w:r>
      <w:r>
        <w:rPr>
          <w:rFonts w:ascii="Times New Roman" w:eastAsia="Times New Roman" w:hAnsi="Times New Roman" w:cs="Times New Roman"/>
          <w:sz w:val="20"/>
          <w:szCs w:val="20"/>
          <w:lang w:eastAsia="ru-RU"/>
        </w:rPr>
        <w:t xml:space="preserve">: </w:t>
      </w:r>
    </w:p>
    <w:p w:rsidR="00BC26DF" w:rsidRDefault="00BC26DF" w:rsidP="00BC26DF">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594CBC">
        <w:rPr>
          <w:rFonts w:ascii="Times New Roman" w:hAnsi="Times New Roman" w:cs="Times New Roman"/>
          <w:b/>
          <w:i/>
          <w:sz w:val="20"/>
          <w:szCs w:val="20"/>
        </w:rPr>
        <w:t>ПАО «ВМТП» - Займодавец;</w:t>
      </w:r>
      <w:r w:rsidRPr="00594CBC">
        <w:rPr>
          <w:rFonts w:ascii="Times New Roman" w:hAnsi="Times New Roman" w:cs="Times New Roman"/>
          <w:b/>
          <w:i/>
          <w:sz w:val="20"/>
          <w:szCs w:val="20"/>
        </w:rPr>
        <w:br/>
        <w:t>ООО «Фирма «</w:t>
      </w:r>
      <w:proofErr w:type="spellStart"/>
      <w:r w:rsidRPr="00594CBC">
        <w:rPr>
          <w:rFonts w:ascii="Times New Roman" w:hAnsi="Times New Roman" w:cs="Times New Roman"/>
          <w:b/>
          <w:i/>
          <w:sz w:val="20"/>
          <w:szCs w:val="20"/>
        </w:rPr>
        <w:t>Трансгарант</w:t>
      </w:r>
      <w:proofErr w:type="spellEnd"/>
      <w:r w:rsidRPr="00594CBC">
        <w:rPr>
          <w:rFonts w:ascii="Times New Roman" w:hAnsi="Times New Roman" w:cs="Times New Roman"/>
          <w:b/>
          <w:i/>
          <w:sz w:val="20"/>
          <w:szCs w:val="20"/>
        </w:rPr>
        <w:t>» - Заемщик.</w:t>
      </w:r>
    </w:p>
    <w:p w:rsidR="00594CBC" w:rsidRPr="00594CBC" w:rsidRDefault="00594CBC" w:rsidP="00BC26DF">
      <w:pPr>
        <w:widowControl w:val="0"/>
        <w:autoSpaceDE w:val="0"/>
        <w:autoSpaceDN w:val="0"/>
        <w:adjustRightInd w:val="0"/>
        <w:spacing w:before="240" w:after="40" w:line="240" w:lineRule="auto"/>
        <w:outlineLvl w:val="1"/>
        <w:rPr>
          <w:rFonts w:ascii="Times New Roman" w:hAnsi="Times New Roman" w:cs="Times New Roman"/>
          <w:b/>
          <w:i/>
          <w:sz w:val="20"/>
          <w:szCs w:val="20"/>
        </w:rPr>
      </w:pPr>
    </w:p>
    <w:p w:rsidR="00594CBC" w:rsidRDefault="00594CBC" w:rsidP="00594CBC">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r>
        <w:rPr>
          <w:rFonts w:ascii="Times New Roman" w:eastAsia="Times New Roman" w:hAnsi="Times New Roman" w:cs="Times New Roman"/>
          <w:sz w:val="20"/>
          <w:szCs w:val="20"/>
          <w:lang w:eastAsia="ru-RU"/>
        </w:rPr>
        <w:t>:</w:t>
      </w:r>
    </w:p>
    <w:p w:rsidR="00855CE3" w:rsidRDefault="00594CBC"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855CE3">
        <w:rPr>
          <w:rFonts w:ascii="Times New Roman" w:hAnsi="Times New Roman" w:cs="Times New Roman"/>
          <w:b/>
          <w:i/>
          <w:sz w:val="20"/>
          <w:szCs w:val="20"/>
        </w:rPr>
        <w:t xml:space="preserve">Члены Наблюдательного совета ПАО «ВМТП»: </w:t>
      </w:r>
      <w:proofErr w:type="spellStart"/>
      <w:r w:rsidRPr="00855CE3">
        <w:rPr>
          <w:rFonts w:ascii="Times New Roman" w:hAnsi="Times New Roman" w:cs="Times New Roman"/>
          <w:b/>
          <w:i/>
          <w:sz w:val="20"/>
          <w:szCs w:val="20"/>
        </w:rPr>
        <w:t>Исуринс</w:t>
      </w:r>
      <w:proofErr w:type="spellEnd"/>
      <w:r w:rsidRPr="00855CE3">
        <w:rPr>
          <w:rFonts w:ascii="Times New Roman" w:hAnsi="Times New Roman" w:cs="Times New Roman"/>
          <w:b/>
          <w:i/>
          <w:sz w:val="20"/>
          <w:szCs w:val="20"/>
        </w:rPr>
        <w:t xml:space="preserve"> </w:t>
      </w:r>
      <w:proofErr w:type="spellStart"/>
      <w:r w:rsidRPr="00855CE3">
        <w:rPr>
          <w:rFonts w:ascii="Times New Roman" w:hAnsi="Times New Roman" w:cs="Times New Roman"/>
          <w:b/>
          <w:i/>
          <w:sz w:val="20"/>
          <w:szCs w:val="20"/>
        </w:rPr>
        <w:t>Александрс</w:t>
      </w:r>
      <w:proofErr w:type="spellEnd"/>
      <w:r w:rsidRPr="00855CE3">
        <w:rPr>
          <w:rFonts w:ascii="Times New Roman" w:hAnsi="Times New Roman" w:cs="Times New Roman"/>
          <w:b/>
          <w:i/>
          <w:sz w:val="20"/>
          <w:szCs w:val="20"/>
        </w:rPr>
        <w:t xml:space="preserve">, Юсупов </w:t>
      </w:r>
      <w:proofErr w:type="spellStart"/>
      <w:r w:rsidRPr="00855CE3">
        <w:rPr>
          <w:rFonts w:ascii="Times New Roman" w:hAnsi="Times New Roman" w:cs="Times New Roman"/>
          <w:b/>
          <w:i/>
          <w:sz w:val="20"/>
          <w:szCs w:val="20"/>
        </w:rPr>
        <w:t>Заирбек</w:t>
      </w:r>
      <w:proofErr w:type="spellEnd"/>
      <w:r w:rsidRPr="00855CE3">
        <w:rPr>
          <w:rFonts w:ascii="Times New Roman" w:hAnsi="Times New Roman" w:cs="Times New Roman"/>
          <w:b/>
          <w:i/>
          <w:sz w:val="20"/>
          <w:szCs w:val="20"/>
        </w:rPr>
        <w:t xml:space="preserve"> Камильевич, Тетерин Константин Евгеньевич, Сахаров Максим Вячеславович, </w:t>
      </w:r>
      <w:proofErr w:type="spellStart"/>
      <w:r w:rsidR="00855CE3">
        <w:rPr>
          <w:rFonts w:ascii="Times New Roman" w:hAnsi="Times New Roman" w:cs="Times New Roman"/>
          <w:b/>
          <w:i/>
          <w:sz w:val="20"/>
          <w:szCs w:val="20"/>
        </w:rPr>
        <w:t>Усахов</w:t>
      </w:r>
      <w:proofErr w:type="spellEnd"/>
      <w:r w:rsidR="00855CE3">
        <w:rPr>
          <w:rFonts w:ascii="Times New Roman" w:hAnsi="Times New Roman" w:cs="Times New Roman"/>
          <w:b/>
          <w:i/>
          <w:sz w:val="20"/>
          <w:szCs w:val="20"/>
        </w:rPr>
        <w:t xml:space="preserve"> </w:t>
      </w:r>
      <w:proofErr w:type="spellStart"/>
      <w:r w:rsidR="00855CE3">
        <w:rPr>
          <w:rFonts w:ascii="Times New Roman" w:hAnsi="Times New Roman" w:cs="Times New Roman"/>
          <w:b/>
          <w:i/>
          <w:sz w:val="20"/>
          <w:szCs w:val="20"/>
        </w:rPr>
        <w:t>Айдемир</w:t>
      </w:r>
      <w:proofErr w:type="spellEnd"/>
      <w:r w:rsidR="00855CE3">
        <w:rPr>
          <w:rFonts w:ascii="Times New Roman" w:hAnsi="Times New Roman" w:cs="Times New Roman"/>
          <w:b/>
          <w:i/>
          <w:sz w:val="20"/>
          <w:szCs w:val="20"/>
        </w:rPr>
        <w:t xml:space="preserve"> Магомед-</w:t>
      </w:r>
      <w:proofErr w:type="spellStart"/>
      <w:r w:rsidR="00855CE3">
        <w:rPr>
          <w:rFonts w:ascii="Times New Roman" w:hAnsi="Times New Roman" w:cs="Times New Roman"/>
          <w:b/>
          <w:i/>
          <w:sz w:val="20"/>
          <w:szCs w:val="20"/>
        </w:rPr>
        <w:t>Расулович</w:t>
      </w:r>
      <w:proofErr w:type="spellEnd"/>
      <w:r w:rsidR="00855CE3">
        <w:rPr>
          <w:rFonts w:ascii="Times New Roman" w:hAnsi="Times New Roman" w:cs="Times New Roman"/>
          <w:b/>
          <w:i/>
          <w:sz w:val="20"/>
          <w:szCs w:val="20"/>
        </w:rPr>
        <w:t>;</w:t>
      </w:r>
      <w:r w:rsidRPr="00855CE3">
        <w:rPr>
          <w:rFonts w:ascii="Times New Roman" w:hAnsi="Times New Roman" w:cs="Times New Roman"/>
          <w:b/>
          <w:i/>
          <w:sz w:val="20"/>
          <w:szCs w:val="20"/>
        </w:rPr>
        <w:t xml:space="preserve"> </w:t>
      </w:r>
    </w:p>
    <w:p w:rsidR="00855CE3" w:rsidRDefault="00855CE3"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Pr>
          <w:rFonts w:ascii="Times New Roman" w:hAnsi="Times New Roman" w:cs="Times New Roman"/>
          <w:b/>
          <w:i/>
          <w:sz w:val="20"/>
          <w:szCs w:val="20"/>
        </w:rPr>
        <w:t xml:space="preserve">: </w:t>
      </w:r>
      <w:r w:rsidR="00594CBC" w:rsidRPr="00855CE3">
        <w:rPr>
          <w:rFonts w:ascii="Times New Roman" w:hAnsi="Times New Roman" w:cs="Times New Roman"/>
          <w:b/>
          <w:i/>
          <w:sz w:val="20"/>
          <w:szCs w:val="20"/>
        </w:rPr>
        <w:t>занимают должности в органах управления Управляющей организации юридического лица, яв</w:t>
      </w:r>
      <w:r>
        <w:rPr>
          <w:rFonts w:ascii="Times New Roman" w:hAnsi="Times New Roman" w:cs="Times New Roman"/>
          <w:b/>
          <w:i/>
          <w:sz w:val="20"/>
          <w:szCs w:val="20"/>
        </w:rPr>
        <w:t>ляющегося стороной в сделке;</w:t>
      </w:r>
      <w:r>
        <w:rPr>
          <w:rFonts w:ascii="Times New Roman" w:hAnsi="Times New Roman" w:cs="Times New Roman"/>
          <w:b/>
          <w:i/>
          <w:sz w:val="20"/>
          <w:szCs w:val="20"/>
        </w:rPr>
        <w:br/>
      </w:r>
    </w:p>
    <w:p w:rsidR="00855CE3" w:rsidRDefault="00594CBC"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855CE3">
        <w:rPr>
          <w:rFonts w:ascii="Times New Roman" w:hAnsi="Times New Roman" w:cs="Times New Roman"/>
          <w:b/>
          <w:i/>
          <w:sz w:val="20"/>
          <w:szCs w:val="20"/>
        </w:rPr>
        <w:t xml:space="preserve">Генеральный директор ПАО «ВМТП» Юсупов </w:t>
      </w:r>
      <w:proofErr w:type="spellStart"/>
      <w:r w:rsidRPr="00855CE3">
        <w:rPr>
          <w:rFonts w:ascii="Times New Roman" w:hAnsi="Times New Roman" w:cs="Times New Roman"/>
          <w:b/>
          <w:i/>
          <w:sz w:val="20"/>
          <w:szCs w:val="20"/>
        </w:rPr>
        <w:t>Заирбек</w:t>
      </w:r>
      <w:proofErr w:type="spellEnd"/>
      <w:r w:rsidRPr="00855CE3">
        <w:rPr>
          <w:rFonts w:ascii="Times New Roman" w:hAnsi="Times New Roman" w:cs="Times New Roman"/>
          <w:b/>
          <w:i/>
          <w:sz w:val="20"/>
          <w:szCs w:val="20"/>
        </w:rPr>
        <w:t xml:space="preserve"> </w:t>
      </w:r>
      <w:proofErr w:type="spellStart"/>
      <w:r w:rsidRPr="00855CE3">
        <w:rPr>
          <w:rFonts w:ascii="Times New Roman" w:hAnsi="Times New Roman" w:cs="Times New Roman"/>
          <w:b/>
          <w:i/>
          <w:sz w:val="20"/>
          <w:szCs w:val="20"/>
        </w:rPr>
        <w:t>Камильевич</w:t>
      </w:r>
      <w:proofErr w:type="spellEnd"/>
      <w:r w:rsidRPr="00855CE3">
        <w:rPr>
          <w:rFonts w:ascii="Times New Roman" w:hAnsi="Times New Roman" w:cs="Times New Roman"/>
          <w:b/>
          <w:i/>
          <w:sz w:val="20"/>
          <w:szCs w:val="20"/>
        </w:rPr>
        <w:t xml:space="preserve"> </w:t>
      </w:r>
    </w:p>
    <w:p w:rsidR="00855CE3" w:rsidRDefault="00855CE3"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Pr>
          <w:rFonts w:ascii="Times New Roman" w:hAnsi="Times New Roman" w:cs="Times New Roman"/>
          <w:b/>
          <w:i/>
          <w:sz w:val="20"/>
          <w:szCs w:val="20"/>
        </w:rPr>
        <w:t xml:space="preserve">: </w:t>
      </w:r>
      <w:r w:rsidR="00594CBC" w:rsidRPr="00855CE3">
        <w:rPr>
          <w:rFonts w:ascii="Times New Roman" w:hAnsi="Times New Roman" w:cs="Times New Roman"/>
          <w:b/>
          <w:i/>
          <w:sz w:val="20"/>
          <w:szCs w:val="20"/>
        </w:rPr>
        <w:t>занимает должность в органах управления Управляющей организации юридического лица, являющегося стороной в сделке;</w:t>
      </w:r>
    </w:p>
    <w:p w:rsidR="00855CE3" w:rsidRDefault="00594CBC"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855CE3">
        <w:rPr>
          <w:rFonts w:ascii="Times New Roman" w:hAnsi="Times New Roman" w:cs="Times New Roman"/>
          <w:b/>
          <w:i/>
          <w:sz w:val="20"/>
          <w:szCs w:val="20"/>
        </w:rPr>
        <w:t xml:space="preserve"> Публичное акционерное общество «Дальневосточное морское пароходство» (место нахождения: 115035, Россия, г. Москва, Садовническая улица, 75; ОГРН 1022502256127, ИНН 2540047110) </w:t>
      </w:r>
    </w:p>
    <w:p w:rsidR="00594CBC" w:rsidRDefault="00855CE3"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Pr>
          <w:rFonts w:ascii="Times New Roman" w:hAnsi="Times New Roman" w:cs="Times New Roman"/>
          <w:b/>
          <w:i/>
          <w:sz w:val="20"/>
          <w:szCs w:val="20"/>
        </w:rPr>
        <w:t xml:space="preserve">: </w:t>
      </w:r>
      <w:r w:rsidR="00594CBC" w:rsidRPr="00855CE3">
        <w:rPr>
          <w:rFonts w:ascii="Times New Roman" w:hAnsi="Times New Roman" w:cs="Times New Roman"/>
          <w:b/>
          <w:i/>
          <w:sz w:val="20"/>
          <w:szCs w:val="20"/>
        </w:rPr>
        <w:t>является выгодоприобретателем и контролирующим лицом сторон сделки. Контролирующее лицо косвенно владеет 2 346 976 508 акциями ПАО «ВМТП», что составляет 95% и имеет долю прямого участия в уставном (складочном) капитале ООО «Фирма «</w:t>
      </w:r>
      <w:proofErr w:type="spellStart"/>
      <w:r w:rsidR="00594CBC" w:rsidRPr="00855CE3">
        <w:rPr>
          <w:rFonts w:ascii="Times New Roman" w:hAnsi="Times New Roman" w:cs="Times New Roman"/>
          <w:b/>
          <w:i/>
          <w:sz w:val="20"/>
          <w:szCs w:val="20"/>
        </w:rPr>
        <w:t>Трансгарант</w:t>
      </w:r>
      <w:proofErr w:type="spellEnd"/>
      <w:r w:rsidR="00594CBC" w:rsidRPr="00855CE3">
        <w:rPr>
          <w:rFonts w:ascii="Times New Roman" w:hAnsi="Times New Roman" w:cs="Times New Roman"/>
          <w:b/>
          <w:i/>
          <w:sz w:val="20"/>
          <w:szCs w:val="20"/>
        </w:rPr>
        <w:t>» в размере 91,196%, а также долю косвенного участия в размере 8,804 %.</w:t>
      </w:r>
    </w:p>
    <w:p w:rsidR="00855CE3" w:rsidRDefault="00855CE3"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Размер (цена) сделки в денежном выражении</w:t>
      </w:r>
      <w:r>
        <w:rPr>
          <w:rFonts w:ascii="Times New Roman" w:eastAsia="Times New Roman" w:hAnsi="Times New Roman" w:cs="Times New Roman"/>
          <w:sz w:val="20"/>
          <w:szCs w:val="20"/>
          <w:lang w:eastAsia="ru-RU"/>
        </w:rPr>
        <w:t xml:space="preserve">: </w:t>
      </w:r>
      <w:r w:rsidRPr="00855CE3">
        <w:rPr>
          <w:rFonts w:ascii="Times New Roman" w:hAnsi="Times New Roman" w:cs="Times New Roman"/>
          <w:b/>
          <w:i/>
          <w:sz w:val="20"/>
          <w:szCs w:val="20"/>
        </w:rPr>
        <w:t>5 500 000 000,00</w:t>
      </w:r>
      <w:r>
        <w:rPr>
          <w:rFonts w:ascii="Times New Roman" w:hAnsi="Times New Roman" w:cs="Times New Roman"/>
          <w:b/>
          <w:i/>
          <w:sz w:val="20"/>
          <w:szCs w:val="20"/>
        </w:rPr>
        <w:t xml:space="preserve"> руб.</w:t>
      </w:r>
    </w:p>
    <w:p w:rsidR="00855CE3" w:rsidRDefault="00855CE3" w:rsidP="00855CE3">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CA70AA">
        <w:rPr>
          <w:rFonts w:ascii="Arial" w:hAnsi="Arial" w:cs="Arial"/>
          <w:sz w:val="18"/>
          <w:szCs w:val="18"/>
        </w:rPr>
        <w:t xml:space="preserve"> </w:t>
      </w:r>
      <w:r>
        <w:rPr>
          <w:rFonts w:ascii="Times New Roman" w:hAnsi="Times New Roman" w:cs="Times New Roman"/>
          <w:b/>
          <w:i/>
          <w:sz w:val="20"/>
          <w:szCs w:val="20"/>
        </w:rPr>
        <w:t>8,01</w:t>
      </w:r>
    </w:p>
    <w:p w:rsidR="00855CE3" w:rsidRDefault="00855CE3" w:rsidP="00855CE3">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Срок исполнения обязательств по сделке, а также сведения об исполнении указанных обязательств</w:t>
      </w:r>
      <w:r>
        <w:rPr>
          <w:rFonts w:ascii="Times New Roman" w:eastAsia="Times New Roman" w:hAnsi="Times New Roman" w:cs="Times New Roman"/>
          <w:sz w:val="20"/>
          <w:szCs w:val="20"/>
          <w:lang w:eastAsia="ru-RU"/>
        </w:rPr>
        <w:t xml:space="preserve">: </w:t>
      </w:r>
      <w:r w:rsidRPr="00855CE3">
        <w:rPr>
          <w:rFonts w:ascii="Times New Roman" w:hAnsi="Times New Roman" w:cs="Times New Roman"/>
          <w:b/>
          <w:i/>
          <w:sz w:val="20"/>
          <w:szCs w:val="20"/>
        </w:rPr>
        <w:t>31.10.2022г. включительно</w:t>
      </w:r>
    </w:p>
    <w:p w:rsidR="00855CE3" w:rsidRPr="00855CE3" w:rsidRDefault="00855CE3" w:rsidP="00855CE3">
      <w:pPr>
        <w:widowControl w:val="0"/>
        <w:autoSpaceDE w:val="0"/>
        <w:autoSpaceDN w:val="0"/>
        <w:adjustRightInd w:val="0"/>
        <w:spacing w:before="240" w:after="40" w:line="240" w:lineRule="auto"/>
        <w:outlineLvl w:val="1"/>
        <w:rPr>
          <w:rFonts w:ascii="Times New Roman" w:eastAsia="Times New Roman" w:hAnsi="Times New Roman" w:cs="Times New Roman"/>
          <w:b/>
          <w:i/>
          <w:sz w:val="20"/>
          <w:szCs w:val="20"/>
          <w:lang w:eastAsia="ru-RU"/>
        </w:rPr>
      </w:pPr>
      <w:r w:rsidRPr="00C8371A">
        <w:rPr>
          <w:rFonts w:ascii="Times New Roman" w:eastAsia="Times New Roman" w:hAnsi="Times New Roman" w:cs="Times New Roman"/>
          <w:sz w:val="20"/>
          <w:szCs w:val="20"/>
          <w:lang w:eastAsia="ru-RU"/>
        </w:rPr>
        <w:t>Орган управления эмитента, принявший решение об одобрении сделки</w:t>
      </w:r>
      <w:r>
        <w:rPr>
          <w:rFonts w:ascii="Times New Roman" w:eastAsia="Times New Roman" w:hAnsi="Times New Roman" w:cs="Times New Roman"/>
          <w:sz w:val="20"/>
          <w:szCs w:val="20"/>
          <w:lang w:eastAsia="ru-RU"/>
        </w:rPr>
        <w:t xml:space="preserve">: </w:t>
      </w:r>
      <w:r w:rsidRPr="00855CE3">
        <w:rPr>
          <w:rFonts w:ascii="Times New Roman" w:eastAsia="Times New Roman" w:hAnsi="Times New Roman" w:cs="Times New Roman"/>
          <w:b/>
          <w:i/>
          <w:sz w:val="20"/>
          <w:szCs w:val="20"/>
          <w:lang w:eastAsia="ru-RU"/>
        </w:rPr>
        <w:t>Совет директоров (наблюдательный совет);</w:t>
      </w:r>
    </w:p>
    <w:p w:rsidR="00855CE3" w:rsidRPr="00C8371A" w:rsidRDefault="00855CE3" w:rsidP="00855CE3">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принятия решение об одобрении сделки:</w:t>
      </w:r>
      <w:r w:rsidR="00D222B9">
        <w:rPr>
          <w:rFonts w:ascii="Times New Roman" w:eastAsia="Times New Roman" w:hAnsi="Times New Roman" w:cs="Times New Roman"/>
          <w:b/>
          <w:bCs/>
          <w:i/>
          <w:iCs/>
          <w:sz w:val="20"/>
          <w:szCs w:val="20"/>
          <w:lang w:eastAsia="ru-RU"/>
        </w:rPr>
        <w:t xml:space="preserve"> 29.11</w:t>
      </w:r>
      <w:r w:rsidRPr="00C8371A">
        <w:rPr>
          <w:rFonts w:ascii="Times New Roman" w:eastAsia="Times New Roman" w:hAnsi="Times New Roman" w:cs="Times New Roman"/>
          <w:b/>
          <w:bCs/>
          <w:i/>
          <w:iCs/>
          <w:sz w:val="20"/>
          <w:szCs w:val="20"/>
          <w:lang w:eastAsia="ru-RU"/>
        </w:rPr>
        <w:t>.2019</w:t>
      </w:r>
    </w:p>
    <w:p w:rsidR="00855CE3" w:rsidRPr="00C8371A" w:rsidRDefault="00855CE3" w:rsidP="00855CE3">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составления протокола:</w:t>
      </w:r>
      <w:r w:rsidR="00D222B9">
        <w:rPr>
          <w:rFonts w:ascii="Times New Roman" w:eastAsia="Times New Roman" w:hAnsi="Times New Roman" w:cs="Times New Roman"/>
          <w:b/>
          <w:bCs/>
          <w:i/>
          <w:iCs/>
          <w:sz w:val="20"/>
          <w:szCs w:val="20"/>
          <w:lang w:eastAsia="ru-RU"/>
        </w:rPr>
        <w:t xml:space="preserve"> 02.12</w:t>
      </w:r>
      <w:r w:rsidRPr="00C8371A">
        <w:rPr>
          <w:rFonts w:ascii="Times New Roman" w:eastAsia="Times New Roman" w:hAnsi="Times New Roman" w:cs="Times New Roman"/>
          <w:b/>
          <w:bCs/>
          <w:i/>
          <w:iCs/>
          <w:sz w:val="20"/>
          <w:szCs w:val="20"/>
          <w:lang w:eastAsia="ru-RU"/>
        </w:rPr>
        <w:t>.2019</w:t>
      </w:r>
    </w:p>
    <w:p w:rsidR="00855CE3" w:rsidRPr="00C8371A" w:rsidRDefault="00855CE3" w:rsidP="00855CE3">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протокола:</w:t>
      </w:r>
      <w:r w:rsidR="00D222B9">
        <w:rPr>
          <w:rFonts w:ascii="Times New Roman" w:eastAsia="Times New Roman" w:hAnsi="Times New Roman" w:cs="Times New Roman"/>
          <w:b/>
          <w:bCs/>
          <w:i/>
          <w:iCs/>
          <w:sz w:val="20"/>
          <w:szCs w:val="20"/>
          <w:lang w:eastAsia="ru-RU"/>
        </w:rPr>
        <w:t xml:space="preserve"> 13</w:t>
      </w:r>
    </w:p>
    <w:p w:rsidR="00855CE3" w:rsidRDefault="00855CE3" w:rsidP="00855CE3">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p>
    <w:p w:rsidR="00D222B9" w:rsidRPr="00BC26DF" w:rsidRDefault="00D222B9" w:rsidP="00D222B9">
      <w:pPr>
        <w:pStyle w:val="a7"/>
        <w:widowControl w:val="0"/>
        <w:numPr>
          <w:ilvl w:val="0"/>
          <w:numId w:val="2"/>
        </w:numPr>
        <w:autoSpaceDE w:val="0"/>
        <w:autoSpaceDN w:val="0"/>
        <w:adjustRightInd w:val="0"/>
        <w:spacing w:before="240" w:after="40" w:line="240" w:lineRule="auto"/>
        <w:outlineLvl w:val="1"/>
        <w:rPr>
          <w:rFonts w:ascii="Times New Roman" w:eastAsia="Times New Roman" w:hAnsi="Times New Roman" w:cs="Times New Roman"/>
          <w:bCs/>
          <w:sz w:val="20"/>
          <w:szCs w:val="20"/>
          <w:lang w:eastAsia="ru-RU"/>
        </w:rPr>
      </w:pPr>
      <w:r w:rsidRPr="00BC26DF">
        <w:rPr>
          <w:rFonts w:ascii="Times New Roman" w:eastAsia="Times New Roman" w:hAnsi="Times New Roman" w:cs="Times New Roman"/>
          <w:bCs/>
          <w:sz w:val="20"/>
          <w:szCs w:val="20"/>
          <w:lang w:eastAsia="ru-RU"/>
        </w:rPr>
        <w:t xml:space="preserve">Дата совершения сделки </w:t>
      </w:r>
      <w:r>
        <w:rPr>
          <w:rFonts w:ascii="Times New Roman" w:eastAsia="Times New Roman" w:hAnsi="Times New Roman" w:cs="Times New Roman"/>
          <w:bCs/>
          <w:sz w:val="20"/>
          <w:szCs w:val="20"/>
          <w:lang w:eastAsia="ru-RU"/>
        </w:rPr>
        <w:t>16.12.2019 г.</w:t>
      </w:r>
    </w:p>
    <w:p w:rsidR="00855CE3" w:rsidRDefault="00D222B9" w:rsidP="00855CE3">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r w:rsidRPr="00BC26DF">
        <w:rPr>
          <w:rFonts w:ascii="Times New Roman" w:eastAsia="Times New Roman" w:hAnsi="Times New Roman" w:cs="Times New Roman"/>
          <w:sz w:val="20"/>
          <w:szCs w:val="20"/>
          <w:lang w:eastAsia="ru-RU"/>
        </w:rPr>
        <w:t>Предмет и иные существенные условия сделки</w:t>
      </w:r>
      <w:r>
        <w:rPr>
          <w:rFonts w:ascii="Times New Roman" w:eastAsia="Times New Roman" w:hAnsi="Times New Roman" w:cs="Times New Roman"/>
          <w:sz w:val="20"/>
          <w:szCs w:val="20"/>
          <w:lang w:eastAsia="ru-RU"/>
        </w:rPr>
        <w:t xml:space="preserve">: </w:t>
      </w:r>
    </w:p>
    <w:p w:rsidR="00D222B9" w:rsidRPr="00D222B9" w:rsidRDefault="00D222B9" w:rsidP="00855CE3">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D222B9">
        <w:rPr>
          <w:rFonts w:ascii="Times New Roman" w:hAnsi="Times New Roman" w:cs="Times New Roman"/>
          <w:b/>
          <w:i/>
          <w:sz w:val="20"/>
          <w:szCs w:val="20"/>
        </w:rPr>
        <w:t xml:space="preserve">Изменение Трехстороннего соглашения от 28.09.2018 г., заключенного между ПАО «ВМТП» (Кредитор), </w:t>
      </w:r>
      <w:proofErr w:type="spellStart"/>
      <w:r w:rsidRPr="00D222B9">
        <w:rPr>
          <w:rFonts w:ascii="Times New Roman" w:hAnsi="Times New Roman" w:cs="Times New Roman"/>
          <w:b/>
          <w:i/>
          <w:sz w:val="20"/>
          <w:szCs w:val="20"/>
        </w:rPr>
        <w:t>Valsta</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Ltd</w:t>
      </w:r>
      <w:proofErr w:type="spellEnd"/>
      <w:r w:rsidRPr="00D222B9">
        <w:rPr>
          <w:rFonts w:ascii="Times New Roman" w:hAnsi="Times New Roman" w:cs="Times New Roman"/>
          <w:b/>
          <w:i/>
          <w:sz w:val="20"/>
          <w:szCs w:val="20"/>
        </w:rPr>
        <w:t xml:space="preserve"> (новый Дебитор), </w:t>
      </w:r>
      <w:proofErr w:type="spellStart"/>
      <w:r w:rsidRPr="00D222B9">
        <w:rPr>
          <w:rFonts w:ascii="Times New Roman" w:hAnsi="Times New Roman" w:cs="Times New Roman"/>
          <w:b/>
          <w:i/>
          <w:sz w:val="20"/>
          <w:szCs w:val="20"/>
        </w:rPr>
        <w:t>Halimeda</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International</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Limited</w:t>
      </w:r>
      <w:proofErr w:type="spellEnd"/>
      <w:r w:rsidRPr="00D222B9">
        <w:rPr>
          <w:rFonts w:ascii="Times New Roman" w:hAnsi="Times New Roman" w:cs="Times New Roman"/>
          <w:b/>
          <w:i/>
          <w:sz w:val="20"/>
          <w:szCs w:val="20"/>
        </w:rPr>
        <w:t xml:space="preserve"> (прежний Дебитор) (совместно именуемые «Стороны») путем заключения Дополнительного соглашения.</w:t>
      </w:r>
      <w:r w:rsidRPr="00D222B9">
        <w:rPr>
          <w:rFonts w:ascii="Times New Roman" w:hAnsi="Times New Roman" w:cs="Times New Roman"/>
          <w:b/>
          <w:i/>
          <w:sz w:val="20"/>
          <w:szCs w:val="20"/>
        </w:rPr>
        <w:br/>
        <w:t>- Изменение валюты договора: с 01.12.19 валютой договора являются доллары США.</w:t>
      </w:r>
      <w:r w:rsidRPr="00D222B9">
        <w:rPr>
          <w:rFonts w:ascii="Times New Roman" w:hAnsi="Times New Roman" w:cs="Times New Roman"/>
          <w:b/>
          <w:i/>
          <w:sz w:val="20"/>
          <w:szCs w:val="20"/>
        </w:rPr>
        <w:br/>
        <w:t xml:space="preserve">-Изменение типа и размера процентной ставки по Договору: </w:t>
      </w:r>
      <w:proofErr w:type="spellStart"/>
      <w:r w:rsidRPr="00D222B9">
        <w:rPr>
          <w:rFonts w:ascii="Times New Roman" w:hAnsi="Times New Roman" w:cs="Times New Roman"/>
          <w:b/>
          <w:i/>
          <w:sz w:val="20"/>
          <w:szCs w:val="20"/>
        </w:rPr>
        <w:t>Libor</w:t>
      </w:r>
      <w:proofErr w:type="spellEnd"/>
      <w:r w:rsidRPr="00D222B9">
        <w:rPr>
          <w:rFonts w:ascii="Times New Roman" w:hAnsi="Times New Roman" w:cs="Times New Roman"/>
          <w:b/>
          <w:i/>
          <w:sz w:val="20"/>
          <w:szCs w:val="20"/>
        </w:rPr>
        <w:t xml:space="preserve"> 3M+5,8%</w:t>
      </w:r>
      <w:r w:rsidRPr="00D222B9">
        <w:rPr>
          <w:rFonts w:ascii="Times New Roman" w:hAnsi="Times New Roman" w:cs="Times New Roman"/>
          <w:b/>
          <w:i/>
          <w:sz w:val="20"/>
          <w:szCs w:val="20"/>
        </w:rPr>
        <w:br/>
        <w:t>-Срок действия процентной ставки по Договору: с 01.12.2019 г.</w:t>
      </w:r>
    </w:p>
    <w:p w:rsidR="00D222B9" w:rsidRDefault="00D222B9" w:rsidP="00D222B9">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Лицо (лица), являющееся стороной (сторонами) и выгодоприобретателем (выгодоприобретателями) по сделке</w:t>
      </w:r>
      <w:r>
        <w:rPr>
          <w:rFonts w:ascii="Times New Roman" w:eastAsia="Times New Roman" w:hAnsi="Times New Roman" w:cs="Times New Roman"/>
          <w:sz w:val="20"/>
          <w:szCs w:val="20"/>
          <w:lang w:eastAsia="ru-RU"/>
        </w:rPr>
        <w:t xml:space="preserve">: </w:t>
      </w:r>
    </w:p>
    <w:p w:rsidR="00855CE3" w:rsidRDefault="00D222B9"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D222B9">
        <w:rPr>
          <w:rFonts w:ascii="Times New Roman" w:hAnsi="Times New Roman" w:cs="Times New Roman"/>
          <w:b/>
          <w:i/>
          <w:sz w:val="20"/>
          <w:szCs w:val="20"/>
        </w:rPr>
        <w:t>ПАО «ВМТП» - Кредитор;</w:t>
      </w:r>
      <w:r w:rsidRPr="00D222B9">
        <w:rPr>
          <w:rFonts w:ascii="Times New Roman" w:hAnsi="Times New Roman" w:cs="Times New Roman"/>
          <w:b/>
          <w:i/>
          <w:sz w:val="20"/>
          <w:szCs w:val="20"/>
        </w:rPr>
        <w:br/>
      </w:r>
      <w:proofErr w:type="spellStart"/>
      <w:r w:rsidRPr="00D222B9">
        <w:rPr>
          <w:rFonts w:ascii="Times New Roman" w:hAnsi="Times New Roman" w:cs="Times New Roman"/>
          <w:b/>
          <w:i/>
          <w:sz w:val="20"/>
          <w:szCs w:val="20"/>
        </w:rPr>
        <w:t>Valsta</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Ltd</w:t>
      </w:r>
      <w:proofErr w:type="spellEnd"/>
      <w:r w:rsidRPr="00D222B9">
        <w:rPr>
          <w:rFonts w:ascii="Times New Roman" w:hAnsi="Times New Roman" w:cs="Times New Roman"/>
          <w:b/>
          <w:i/>
          <w:sz w:val="20"/>
          <w:szCs w:val="20"/>
        </w:rPr>
        <w:t xml:space="preserve"> - новый Дебитор;</w:t>
      </w:r>
      <w:r w:rsidRPr="00D222B9">
        <w:rPr>
          <w:rFonts w:ascii="Times New Roman" w:hAnsi="Times New Roman" w:cs="Times New Roman"/>
          <w:b/>
          <w:i/>
          <w:sz w:val="20"/>
          <w:szCs w:val="20"/>
        </w:rPr>
        <w:br/>
      </w:r>
      <w:proofErr w:type="spellStart"/>
      <w:r w:rsidRPr="00D222B9">
        <w:rPr>
          <w:rFonts w:ascii="Times New Roman" w:hAnsi="Times New Roman" w:cs="Times New Roman"/>
          <w:b/>
          <w:i/>
          <w:sz w:val="20"/>
          <w:szCs w:val="20"/>
        </w:rPr>
        <w:t>Halimeda</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International</w:t>
      </w:r>
      <w:proofErr w:type="spellEnd"/>
      <w:r w:rsidRPr="00D222B9">
        <w:rPr>
          <w:rFonts w:ascii="Times New Roman" w:hAnsi="Times New Roman" w:cs="Times New Roman"/>
          <w:b/>
          <w:i/>
          <w:sz w:val="20"/>
          <w:szCs w:val="20"/>
        </w:rPr>
        <w:t xml:space="preserve"> </w:t>
      </w:r>
      <w:proofErr w:type="spellStart"/>
      <w:r w:rsidRPr="00D222B9">
        <w:rPr>
          <w:rFonts w:ascii="Times New Roman" w:hAnsi="Times New Roman" w:cs="Times New Roman"/>
          <w:b/>
          <w:i/>
          <w:sz w:val="20"/>
          <w:szCs w:val="20"/>
        </w:rPr>
        <w:t>Limited</w:t>
      </w:r>
      <w:proofErr w:type="spellEnd"/>
      <w:r w:rsidRPr="00D222B9">
        <w:rPr>
          <w:rFonts w:ascii="Times New Roman" w:hAnsi="Times New Roman" w:cs="Times New Roman"/>
          <w:b/>
          <w:i/>
          <w:sz w:val="20"/>
          <w:szCs w:val="20"/>
        </w:rPr>
        <w:t xml:space="preserve"> - прежний Дебитор.</w:t>
      </w:r>
    </w:p>
    <w:p w:rsidR="00D222B9" w:rsidRPr="003B15D6" w:rsidRDefault="00D222B9" w:rsidP="00D222B9">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3B15D6">
        <w:rPr>
          <w:rFonts w:ascii="Times New Roman" w:eastAsia="Times New Roman" w:hAnsi="Times New Roman" w:cs="Times New Roman"/>
          <w:sz w:val="20"/>
          <w:szCs w:val="20"/>
          <w:lang w:eastAsia="ru-RU"/>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D222B9" w:rsidRPr="003B15D6" w:rsidRDefault="00D222B9" w:rsidP="00594CBC">
      <w:pPr>
        <w:widowControl w:val="0"/>
        <w:autoSpaceDE w:val="0"/>
        <w:autoSpaceDN w:val="0"/>
        <w:adjustRightInd w:val="0"/>
        <w:spacing w:before="240" w:after="40" w:line="240" w:lineRule="auto"/>
        <w:rPr>
          <w:rFonts w:ascii="Times New Roman" w:hAnsi="Times New Roman" w:cs="Times New Roman"/>
          <w:sz w:val="20"/>
          <w:szCs w:val="20"/>
        </w:rPr>
      </w:pPr>
      <w:r w:rsidRPr="003B15D6">
        <w:rPr>
          <w:rFonts w:ascii="Times New Roman" w:hAnsi="Times New Roman" w:cs="Times New Roman"/>
          <w:b/>
          <w:i/>
          <w:sz w:val="20"/>
          <w:szCs w:val="20"/>
        </w:rPr>
        <w:t>Публичное акционерное общество «Дальневосточное морское пароходство» (место нахождения: 115035, Россия, г. Москва, Садовническая улица, 75; ОГРН 1022502256127, ИНН 2540047110)</w:t>
      </w:r>
      <w:r w:rsidRPr="003B15D6">
        <w:rPr>
          <w:rFonts w:ascii="Times New Roman" w:hAnsi="Times New Roman" w:cs="Times New Roman"/>
          <w:sz w:val="20"/>
          <w:szCs w:val="20"/>
        </w:rPr>
        <w:t xml:space="preserve"> </w:t>
      </w:r>
    </w:p>
    <w:p w:rsidR="00D222B9" w:rsidRDefault="003B15D6"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3B15D6">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3B15D6">
        <w:rPr>
          <w:rFonts w:ascii="Times New Roman" w:hAnsi="Times New Roman" w:cs="Times New Roman"/>
          <w:b/>
          <w:i/>
          <w:sz w:val="20"/>
          <w:szCs w:val="20"/>
        </w:rPr>
        <w:t xml:space="preserve">: </w:t>
      </w:r>
      <w:r w:rsidR="00D222B9" w:rsidRPr="003B15D6">
        <w:rPr>
          <w:rFonts w:ascii="Times New Roman" w:hAnsi="Times New Roman" w:cs="Times New Roman"/>
          <w:b/>
          <w:i/>
          <w:sz w:val="20"/>
          <w:szCs w:val="20"/>
        </w:rPr>
        <w:t xml:space="preserve">является выгодоприобретателем и контролирующим лицом сторон сделки. Контролирующее лицо косвенно владеет 2 346 976 508 акциями эмитента, что составляет 95% и имеет долю участия в уставном (складочном) капитале </w:t>
      </w:r>
      <w:proofErr w:type="spellStart"/>
      <w:r w:rsidR="00D222B9" w:rsidRPr="003B15D6">
        <w:rPr>
          <w:rFonts w:ascii="Times New Roman" w:hAnsi="Times New Roman" w:cs="Times New Roman"/>
          <w:b/>
          <w:i/>
          <w:sz w:val="20"/>
          <w:szCs w:val="20"/>
        </w:rPr>
        <w:t>Halimeda</w:t>
      </w:r>
      <w:proofErr w:type="spellEnd"/>
      <w:r w:rsidR="00D222B9" w:rsidRPr="003B15D6">
        <w:rPr>
          <w:rFonts w:ascii="Times New Roman" w:hAnsi="Times New Roman" w:cs="Times New Roman"/>
          <w:b/>
          <w:i/>
          <w:sz w:val="20"/>
          <w:szCs w:val="20"/>
        </w:rPr>
        <w:t xml:space="preserve"> </w:t>
      </w:r>
      <w:proofErr w:type="spellStart"/>
      <w:r w:rsidR="00D222B9" w:rsidRPr="003B15D6">
        <w:rPr>
          <w:rFonts w:ascii="Times New Roman" w:hAnsi="Times New Roman" w:cs="Times New Roman"/>
          <w:b/>
          <w:i/>
          <w:sz w:val="20"/>
          <w:szCs w:val="20"/>
        </w:rPr>
        <w:t>International</w:t>
      </w:r>
      <w:proofErr w:type="spellEnd"/>
      <w:r w:rsidR="00D222B9" w:rsidRPr="003B15D6">
        <w:rPr>
          <w:rFonts w:ascii="Times New Roman" w:hAnsi="Times New Roman" w:cs="Times New Roman"/>
          <w:b/>
          <w:i/>
          <w:sz w:val="20"/>
          <w:szCs w:val="20"/>
        </w:rPr>
        <w:t xml:space="preserve"> </w:t>
      </w:r>
      <w:proofErr w:type="spellStart"/>
      <w:r w:rsidR="00D222B9" w:rsidRPr="003B15D6">
        <w:rPr>
          <w:rFonts w:ascii="Times New Roman" w:hAnsi="Times New Roman" w:cs="Times New Roman"/>
          <w:b/>
          <w:i/>
          <w:sz w:val="20"/>
          <w:szCs w:val="20"/>
        </w:rPr>
        <w:t>Limited</w:t>
      </w:r>
      <w:proofErr w:type="spellEnd"/>
      <w:r w:rsidR="00D222B9" w:rsidRPr="003B15D6">
        <w:rPr>
          <w:rFonts w:ascii="Times New Roman" w:hAnsi="Times New Roman" w:cs="Times New Roman"/>
          <w:b/>
          <w:i/>
          <w:sz w:val="20"/>
          <w:szCs w:val="20"/>
        </w:rPr>
        <w:t xml:space="preserve"> в размере 100%, а также долю косвенного участия в </w:t>
      </w:r>
      <w:proofErr w:type="spellStart"/>
      <w:r w:rsidR="00D222B9" w:rsidRPr="003B15D6">
        <w:rPr>
          <w:rFonts w:ascii="Times New Roman" w:hAnsi="Times New Roman" w:cs="Times New Roman"/>
          <w:b/>
          <w:i/>
          <w:sz w:val="20"/>
          <w:szCs w:val="20"/>
        </w:rPr>
        <w:t>Valsta</w:t>
      </w:r>
      <w:proofErr w:type="spellEnd"/>
      <w:r w:rsidR="00D222B9" w:rsidRPr="003B15D6">
        <w:rPr>
          <w:rFonts w:ascii="Times New Roman" w:hAnsi="Times New Roman" w:cs="Times New Roman"/>
          <w:b/>
          <w:i/>
          <w:sz w:val="20"/>
          <w:szCs w:val="20"/>
        </w:rPr>
        <w:t xml:space="preserve"> </w:t>
      </w:r>
      <w:proofErr w:type="spellStart"/>
      <w:r w:rsidR="00D222B9" w:rsidRPr="003B15D6">
        <w:rPr>
          <w:rFonts w:ascii="Times New Roman" w:hAnsi="Times New Roman" w:cs="Times New Roman"/>
          <w:b/>
          <w:i/>
          <w:sz w:val="20"/>
          <w:szCs w:val="20"/>
        </w:rPr>
        <w:t>Limited</w:t>
      </w:r>
      <w:proofErr w:type="spellEnd"/>
      <w:r w:rsidR="00D222B9" w:rsidRPr="003B15D6">
        <w:rPr>
          <w:rFonts w:ascii="Times New Roman" w:hAnsi="Times New Roman" w:cs="Times New Roman"/>
          <w:b/>
          <w:i/>
          <w:sz w:val="20"/>
          <w:szCs w:val="20"/>
        </w:rPr>
        <w:t xml:space="preserve"> в размере 100%, являющихся сторонами в сделке.</w:t>
      </w:r>
    </w:p>
    <w:p w:rsidR="003B15D6" w:rsidRPr="003B15D6" w:rsidRDefault="003B15D6" w:rsidP="00594CBC">
      <w:pPr>
        <w:widowControl w:val="0"/>
        <w:autoSpaceDE w:val="0"/>
        <w:autoSpaceDN w:val="0"/>
        <w:adjustRightInd w:val="0"/>
        <w:spacing w:before="240" w:after="40" w:line="240" w:lineRule="auto"/>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Размер (цена) сделки в денежном выражении</w:t>
      </w:r>
      <w:r w:rsidRPr="003B15D6">
        <w:rPr>
          <w:rFonts w:ascii="Times New Roman" w:eastAsia="Times New Roman" w:hAnsi="Times New Roman" w:cs="Times New Roman"/>
          <w:b/>
          <w:i/>
          <w:sz w:val="20"/>
          <w:szCs w:val="20"/>
          <w:lang w:eastAsia="ru-RU"/>
        </w:rPr>
        <w:t xml:space="preserve">: </w:t>
      </w:r>
      <w:r w:rsidRPr="003B15D6">
        <w:rPr>
          <w:rFonts w:ascii="Times New Roman" w:hAnsi="Times New Roman" w:cs="Times New Roman"/>
          <w:b/>
          <w:i/>
          <w:sz w:val="20"/>
          <w:szCs w:val="20"/>
        </w:rPr>
        <w:t xml:space="preserve">6 300 000 000,00 руб. </w:t>
      </w:r>
    </w:p>
    <w:p w:rsidR="003B15D6" w:rsidRDefault="003B15D6" w:rsidP="003B15D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CA70AA">
        <w:rPr>
          <w:rFonts w:ascii="Arial" w:hAnsi="Arial" w:cs="Arial"/>
          <w:sz w:val="18"/>
          <w:szCs w:val="18"/>
        </w:rPr>
        <w:t xml:space="preserve"> </w:t>
      </w:r>
      <w:r>
        <w:rPr>
          <w:rFonts w:ascii="Times New Roman" w:hAnsi="Times New Roman" w:cs="Times New Roman"/>
          <w:b/>
          <w:i/>
          <w:sz w:val="20"/>
          <w:szCs w:val="20"/>
        </w:rPr>
        <w:t>9,18</w:t>
      </w:r>
    </w:p>
    <w:p w:rsidR="003B15D6" w:rsidRDefault="003B15D6" w:rsidP="003B15D6">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Срок исполнения обязательств по сделке, а также сведения об исполнении указанных обязательств</w:t>
      </w:r>
      <w:r>
        <w:rPr>
          <w:rFonts w:ascii="Times New Roman" w:eastAsia="Times New Roman" w:hAnsi="Times New Roman" w:cs="Times New Roman"/>
          <w:sz w:val="20"/>
          <w:szCs w:val="20"/>
          <w:lang w:eastAsia="ru-RU"/>
        </w:rPr>
        <w:t xml:space="preserve">: </w:t>
      </w:r>
      <w:r w:rsidRPr="00855CE3">
        <w:rPr>
          <w:rFonts w:ascii="Times New Roman" w:hAnsi="Times New Roman" w:cs="Times New Roman"/>
          <w:b/>
          <w:i/>
          <w:sz w:val="20"/>
          <w:szCs w:val="20"/>
        </w:rPr>
        <w:t>31.10.2022г. включительно</w:t>
      </w:r>
    </w:p>
    <w:p w:rsidR="003B15D6" w:rsidRPr="00855CE3" w:rsidRDefault="003B15D6" w:rsidP="003B15D6">
      <w:pPr>
        <w:widowControl w:val="0"/>
        <w:autoSpaceDE w:val="0"/>
        <w:autoSpaceDN w:val="0"/>
        <w:adjustRightInd w:val="0"/>
        <w:spacing w:before="240" w:after="40" w:line="240" w:lineRule="auto"/>
        <w:outlineLvl w:val="1"/>
        <w:rPr>
          <w:rFonts w:ascii="Times New Roman" w:eastAsia="Times New Roman" w:hAnsi="Times New Roman" w:cs="Times New Roman"/>
          <w:b/>
          <w:i/>
          <w:sz w:val="20"/>
          <w:szCs w:val="20"/>
          <w:lang w:eastAsia="ru-RU"/>
        </w:rPr>
      </w:pPr>
      <w:r w:rsidRPr="00C8371A">
        <w:rPr>
          <w:rFonts w:ascii="Times New Roman" w:eastAsia="Times New Roman" w:hAnsi="Times New Roman" w:cs="Times New Roman"/>
          <w:sz w:val="20"/>
          <w:szCs w:val="20"/>
          <w:lang w:eastAsia="ru-RU"/>
        </w:rPr>
        <w:t>Орган управления эмитента, принявший решение об одобрении сделки</w:t>
      </w:r>
      <w:r>
        <w:rPr>
          <w:rFonts w:ascii="Times New Roman" w:eastAsia="Times New Roman" w:hAnsi="Times New Roman" w:cs="Times New Roman"/>
          <w:sz w:val="20"/>
          <w:szCs w:val="20"/>
          <w:lang w:eastAsia="ru-RU"/>
        </w:rPr>
        <w:t xml:space="preserve">: </w:t>
      </w:r>
      <w:r w:rsidRPr="00855CE3">
        <w:rPr>
          <w:rFonts w:ascii="Times New Roman" w:eastAsia="Times New Roman" w:hAnsi="Times New Roman" w:cs="Times New Roman"/>
          <w:b/>
          <w:i/>
          <w:sz w:val="20"/>
          <w:szCs w:val="20"/>
          <w:lang w:eastAsia="ru-RU"/>
        </w:rPr>
        <w:t>Совет директоров (наблюдательный совет);</w:t>
      </w:r>
    </w:p>
    <w:p w:rsidR="003B15D6" w:rsidRPr="00C8371A" w:rsidRDefault="003B15D6" w:rsidP="003B15D6">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принятия решение об одобрении сделки:</w:t>
      </w:r>
      <w:r>
        <w:rPr>
          <w:rFonts w:ascii="Times New Roman" w:eastAsia="Times New Roman" w:hAnsi="Times New Roman" w:cs="Times New Roman"/>
          <w:b/>
          <w:bCs/>
          <w:i/>
          <w:iCs/>
          <w:sz w:val="20"/>
          <w:szCs w:val="20"/>
          <w:lang w:eastAsia="ru-RU"/>
        </w:rPr>
        <w:t xml:space="preserve"> 29.11</w:t>
      </w:r>
      <w:r w:rsidRPr="00C8371A">
        <w:rPr>
          <w:rFonts w:ascii="Times New Roman" w:eastAsia="Times New Roman" w:hAnsi="Times New Roman" w:cs="Times New Roman"/>
          <w:b/>
          <w:bCs/>
          <w:i/>
          <w:iCs/>
          <w:sz w:val="20"/>
          <w:szCs w:val="20"/>
          <w:lang w:eastAsia="ru-RU"/>
        </w:rPr>
        <w:t>.2019</w:t>
      </w:r>
    </w:p>
    <w:p w:rsidR="003B15D6" w:rsidRPr="00C8371A" w:rsidRDefault="003B15D6" w:rsidP="003B15D6">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составления протокола:</w:t>
      </w:r>
      <w:r>
        <w:rPr>
          <w:rFonts w:ascii="Times New Roman" w:eastAsia="Times New Roman" w:hAnsi="Times New Roman" w:cs="Times New Roman"/>
          <w:b/>
          <w:bCs/>
          <w:i/>
          <w:iCs/>
          <w:sz w:val="20"/>
          <w:szCs w:val="20"/>
          <w:lang w:eastAsia="ru-RU"/>
        </w:rPr>
        <w:t xml:space="preserve"> 02.12</w:t>
      </w:r>
      <w:r w:rsidRPr="00C8371A">
        <w:rPr>
          <w:rFonts w:ascii="Times New Roman" w:eastAsia="Times New Roman" w:hAnsi="Times New Roman" w:cs="Times New Roman"/>
          <w:b/>
          <w:bCs/>
          <w:i/>
          <w:iCs/>
          <w:sz w:val="20"/>
          <w:szCs w:val="20"/>
          <w:lang w:eastAsia="ru-RU"/>
        </w:rPr>
        <w:t>.2019</w:t>
      </w:r>
    </w:p>
    <w:p w:rsidR="003B15D6" w:rsidRPr="00C8371A" w:rsidRDefault="003B15D6" w:rsidP="003B15D6">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протокола:</w:t>
      </w:r>
      <w:r>
        <w:rPr>
          <w:rFonts w:ascii="Times New Roman" w:eastAsia="Times New Roman" w:hAnsi="Times New Roman" w:cs="Times New Roman"/>
          <w:b/>
          <w:bCs/>
          <w:i/>
          <w:iCs/>
          <w:sz w:val="20"/>
          <w:szCs w:val="20"/>
          <w:lang w:eastAsia="ru-RU"/>
        </w:rPr>
        <w:t xml:space="preserve"> 13</w:t>
      </w:r>
    </w:p>
    <w:p w:rsidR="003B15D6" w:rsidRPr="00BC26DF" w:rsidRDefault="003B15D6" w:rsidP="003B15D6">
      <w:pPr>
        <w:pStyle w:val="a7"/>
        <w:widowControl w:val="0"/>
        <w:numPr>
          <w:ilvl w:val="0"/>
          <w:numId w:val="2"/>
        </w:numPr>
        <w:autoSpaceDE w:val="0"/>
        <w:autoSpaceDN w:val="0"/>
        <w:adjustRightInd w:val="0"/>
        <w:spacing w:before="240" w:after="40" w:line="240" w:lineRule="auto"/>
        <w:outlineLvl w:val="1"/>
        <w:rPr>
          <w:rFonts w:ascii="Times New Roman" w:eastAsia="Times New Roman" w:hAnsi="Times New Roman" w:cs="Times New Roman"/>
          <w:bCs/>
          <w:sz w:val="20"/>
          <w:szCs w:val="20"/>
          <w:lang w:eastAsia="ru-RU"/>
        </w:rPr>
      </w:pPr>
      <w:r w:rsidRPr="00BC26DF">
        <w:rPr>
          <w:rFonts w:ascii="Times New Roman" w:eastAsia="Times New Roman" w:hAnsi="Times New Roman" w:cs="Times New Roman"/>
          <w:bCs/>
          <w:sz w:val="20"/>
          <w:szCs w:val="20"/>
          <w:lang w:eastAsia="ru-RU"/>
        </w:rPr>
        <w:t xml:space="preserve">Дата совершения сделки </w:t>
      </w:r>
      <w:r>
        <w:rPr>
          <w:rFonts w:ascii="Times New Roman" w:eastAsia="Times New Roman" w:hAnsi="Times New Roman" w:cs="Times New Roman"/>
          <w:bCs/>
          <w:sz w:val="20"/>
          <w:szCs w:val="20"/>
          <w:lang w:eastAsia="ru-RU"/>
        </w:rPr>
        <w:t>16.12.2019 г.</w:t>
      </w:r>
    </w:p>
    <w:p w:rsidR="003B15D6" w:rsidRPr="003B15D6" w:rsidRDefault="003B15D6" w:rsidP="003B15D6">
      <w:pPr>
        <w:widowControl w:val="0"/>
        <w:autoSpaceDE w:val="0"/>
        <w:autoSpaceDN w:val="0"/>
        <w:adjustRightInd w:val="0"/>
        <w:spacing w:before="240" w:after="40" w:line="240" w:lineRule="auto"/>
        <w:ind w:left="360"/>
        <w:outlineLvl w:val="1"/>
        <w:rPr>
          <w:rFonts w:ascii="Times New Roman" w:eastAsia="Times New Roman" w:hAnsi="Times New Roman" w:cs="Times New Roman"/>
          <w:sz w:val="20"/>
          <w:szCs w:val="20"/>
          <w:lang w:eastAsia="ru-RU"/>
        </w:rPr>
      </w:pPr>
      <w:r w:rsidRPr="003B15D6">
        <w:rPr>
          <w:rFonts w:ascii="Times New Roman" w:eastAsia="Times New Roman" w:hAnsi="Times New Roman" w:cs="Times New Roman"/>
          <w:sz w:val="20"/>
          <w:szCs w:val="20"/>
          <w:lang w:eastAsia="ru-RU"/>
        </w:rPr>
        <w:t xml:space="preserve">Предмет и иные существенные условия сделки: </w:t>
      </w:r>
    </w:p>
    <w:p w:rsidR="003B15D6" w:rsidRPr="003B15D6" w:rsidRDefault="003B15D6" w:rsidP="00594CBC">
      <w:pPr>
        <w:widowControl w:val="0"/>
        <w:autoSpaceDE w:val="0"/>
        <w:autoSpaceDN w:val="0"/>
        <w:adjustRightInd w:val="0"/>
        <w:spacing w:before="240" w:after="40" w:line="240" w:lineRule="auto"/>
        <w:rPr>
          <w:rFonts w:ascii="Times New Roman" w:eastAsia="Times New Roman" w:hAnsi="Times New Roman" w:cs="Times New Roman"/>
          <w:b/>
          <w:i/>
          <w:sz w:val="20"/>
          <w:szCs w:val="20"/>
          <w:lang w:eastAsia="ru-RU"/>
        </w:rPr>
      </w:pPr>
      <w:r w:rsidRPr="003B15D6">
        <w:rPr>
          <w:rFonts w:ascii="Times New Roman" w:hAnsi="Times New Roman" w:cs="Times New Roman"/>
          <w:b/>
          <w:i/>
          <w:sz w:val="20"/>
          <w:szCs w:val="20"/>
        </w:rPr>
        <w:t xml:space="preserve">Пролонгация Соглашения об уступке б/н от 30.08.2016 г., заключенного между ПАО «ВМТП» (Займодавец) и POLLUKS INVESTMENTS LIMITED (Заемщик) на сумму 37 000 000 (Тридцать семь миллионов) долларов США – тело займа (Заём), путем заключения Дополнительного соглашения №2. </w:t>
      </w:r>
      <w:r w:rsidRPr="003B15D6">
        <w:rPr>
          <w:rFonts w:ascii="Times New Roman" w:hAnsi="Times New Roman" w:cs="Times New Roman"/>
          <w:b/>
          <w:i/>
          <w:sz w:val="20"/>
          <w:szCs w:val="20"/>
        </w:rPr>
        <w:br/>
        <w:t>POLLUKS INVESTMENTS LIMITED обязуется возвратить сумму Займа до 31.12.2022 г. включительно</w:t>
      </w:r>
      <w:r w:rsidR="009C37EB">
        <w:rPr>
          <w:rFonts w:ascii="Times New Roman" w:hAnsi="Times New Roman" w:cs="Times New Roman"/>
          <w:b/>
          <w:i/>
          <w:sz w:val="20"/>
          <w:szCs w:val="20"/>
        </w:rPr>
        <w:t>.</w:t>
      </w:r>
    </w:p>
    <w:p w:rsidR="009C37EB" w:rsidRDefault="009C37EB" w:rsidP="009C37EB">
      <w:pPr>
        <w:widowControl w:val="0"/>
        <w:autoSpaceDE w:val="0"/>
        <w:autoSpaceDN w:val="0"/>
        <w:adjustRightInd w:val="0"/>
        <w:spacing w:before="240" w:after="40" w:line="240" w:lineRule="auto"/>
        <w:outlineLvl w:val="1"/>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Лицо (лица), являющееся стороной (сторонами) и выгодоприобретателем (выгодоприобретателями) по сделке</w:t>
      </w:r>
      <w:r>
        <w:rPr>
          <w:rFonts w:ascii="Times New Roman" w:eastAsia="Times New Roman" w:hAnsi="Times New Roman" w:cs="Times New Roman"/>
          <w:sz w:val="20"/>
          <w:szCs w:val="20"/>
          <w:lang w:eastAsia="ru-RU"/>
        </w:rPr>
        <w:t xml:space="preserve">: </w:t>
      </w:r>
    </w:p>
    <w:p w:rsidR="00594CBC" w:rsidRPr="00BA18C4" w:rsidRDefault="009C37EB" w:rsidP="00BC26DF">
      <w:pPr>
        <w:widowControl w:val="0"/>
        <w:autoSpaceDE w:val="0"/>
        <w:autoSpaceDN w:val="0"/>
        <w:adjustRightInd w:val="0"/>
        <w:spacing w:before="240" w:after="40" w:line="240" w:lineRule="auto"/>
        <w:outlineLvl w:val="1"/>
        <w:rPr>
          <w:rFonts w:ascii="Times New Roman" w:hAnsi="Times New Roman" w:cs="Times New Roman"/>
          <w:b/>
          <w:i/>
          <w:sz w:val="20"/>
          <w:szCs w:val="20"/>
          <w:lang w:val="en-US"/>
        </w:rPr>
      </w:pPr>
      <w:r w:rsidRPr="009C37EB">
        <w:rPr>
          <w:rFonts w:ascii="Times New Roman" w:hAnsi="Times New Roman" w:cs="Times New Roman"/>
          <w:b/>
          <w:i/>
          <w:sz w:val="20"/>
          <w:szCs w:val="20"/>
        </w:rPr>
        <w:t>ПАО</w:t>
      </w:r>
      <w:r w:rsidRPr="009C37EB">
        <w:rPr>
          <w:rFonts w:ascii="Times New Roman" w:hAnsi="Times New Roman" w:cs="Times New Roman"/>
          <w:b/>
          <w:i/>
          <w:sz w:val="20"/>
          <w:szCs w:val="20"/>
          <w:lang w:val="en-US"/>
        </w:rPr>
        <w:t xml:space="preserve"> «</w:t>
      </w:r>
      <w:r w:rsidRPr="009C37EB">
        <w:rPr>
          <w:rFonts w:ascii="Times New Roman" w:hAnsi="Times New Roman" w:cs="Times New Roman"/>
          <w:b/>
          <w:i/>
          <w:sz w:val="20"/>
          <w:szCs w:val="20"/>
        </w:rPr>
        <w:t>ВМТП</w:t>
      </w:r>
      <w:r w:rsidRPr="009C37EB">
        <w:rPr>
          <w:rFonts w:ascii="Times New Roman" w:hAnsi="Times New Roman" w:cs="Times New Roman"/>
          <w:b/>
          <w:i/>
          <w:sz w:val="20"/>
          <w:szCs w:val="20"/>
          <w:lang w:val="en-US"/>
        </w:rPr>
        <w:t xml:space="preserve">» - </w:t>
      </w:r>
      <w:r w:rsidRPr="009C37EB">
        <w:rPr>
          <w:rFonts w:ascii="Times New Roman" w:hAnsi="Times New Roman" w:cs="Times New Roman"/>
          <w:b/>
          <w:i/>
          <w:sz w:val="20"/>
          <w:szCs w:val="20"/>
        </w:rPr>
        <w:t>Займодавец</w:t>
      </w:r>
      <w:r w:rsidRPr="009C37EB">
        <w:rPr>
          <w:rFonts w:ascii="Times New Roman" w:hAnsi="Times New Roman" w:cs="Times New Roman"/>
          <w:b/>
          <w:i/>
          <w:sz w:val="20"/>
          <w:szCs w:val="20"/>
          <w:lang w:val="en-US"/>
        </w:rPr>
        <w:t>;</w:t>
      </w:r>
      <w:r w:rsidRPr="009C37EB">
        <w:rPr>
          <w:rFonts w:ascii="Times New Roman" w:hAnsi="Times New Roman" w:cs="Times New Roman"/>
          <w:b/>
          <w:i/>
          <w:sz w:val="20"/>
          <w:szCs w:val="20"/>
          <w:lang w:val="en-US"/>
        </w:rPr>
        <w:br/>
        <w:t xml:space="preserve">POLLUKS INVESTMENTS LIMITED- </w:t>
      </w:r>
      <w:r w:rsidRPr="009C37EB">
        <w:rPr>
          <w:rFonts w:ascii="Times New Roman" w:hAnsi="Times New Roman" w:cs="Times New Roman"/>
          <w:b/>
          <w:i/>
          <w:sz w:val="20"/>
          <w:szCs w:val="20"/>
        </w:rPr>
        <w:t>Заемщик</w:t>
      </w:r>
    </w:p>
    <w:p w:rsidR="009C37EB" w:rsidRPr="003B15D6" w:rsidRDefault="009C37EB" w:rsidP="009C37EB">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3B15D6">
        <w:rPr>
          <w:rFonts w:ascii="Times New Roman" w:eastAsia="Times New Roman" w:hAnsi="Times New Roman" w:cs="Times New Roman"/>
          <w:sz w:val="20"/>
          <w:szCs w:val="20"/>
          <w:lang w:eastAsia="ru-RU"/>
        </w:rP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1D2BAC" w:rsidRDefault="001D2BAC" w:rsidP="00BC26DF">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1D2BAC">
        <w:rPr>
          <w:rFonts w:ascii="Times New Roman" w:hAnsi="Times New Roman" w:cs="Times New Roman"/>
          <w:b/>
          <w:i/>
          <w:sz w:val="20"/>
          <w:szCs w:val="20"/>
        </w:rPr>
        <w:t>Публичное акционерное общество «Дальневосточное морское пароходство» (ПАО «ДВМП»), место нахождения: 115035, Россия, г. Москва, Садовническая улиц</w:t>
      </w:r>
      <w:r>
        <w:rPr>
          <w:rFonts w:ascii="Times New Roman" w:hAnsi="Times New Roman" w:cs="Times New Roman"/>
          <w:b/>
          <w:i/>
          <w:sz w:val="20"/>
          <w:szCs w:val="20"/>
        </w:rPr>
        <w:t>а, 75.</w:t>
      </w:r>
    </w:p>
    <w:p w:rsidR="009C37EB" w:rsidRPr="001D2BAC" w:rsidRDefault="001D2BAC" w:rsidP="00BC26DF">
      <w:pPr>
        <w:widowControl w:val="0"/>
        <w:autoSpaceDE w:val="0"/>
        <w:autoSpaceDN w:val="0"/>
        <w:adjustRightInd w:val="0"/>
        <w:spacing w:before="240" w:after="40" w:line="240" w:lineRule="auto"/>
        <w:outlineLvl w:val="1"/>
        <w:rPr>
          <w:rFonts w:ascii="Times New Roman" w:eastAsia="Times New Roman" w:hAnsi="Times New Roman" w:cs="Times New Roman"/>
          <w:b/>
          <w:i/>
          <w:sz w:val="20"/>
          <w:szCs w:val="20"/>
          <w:lang w:eastAsia="ru-RU"/>
        </w:rPr>
      </w:pPr>
      <w:r w:rsidRPr="003B15D6">
        <w:rPr>
          <w:rFonts w:ascii="Times New Roman" w:eastAsia="Times New Roman" w:hAnsi="Times New Roman" w:cs="Times New Roman"/>
          <w:sz w:val="20"/>
          <w:szCs w:val="20"/>
          <w:lang w:eastAsia="ru-RU"/>
        </w:rPr>
        <w:t>Основание (основания), по которому такое лицо признано заинтересованным в совершении указанной сделки</w:t>
      </w:r>
      <w:r w:rsidRPr="003B15D6">
        <w:rPr>
          <w:rFonts w:ascii="Times New Roman" w:hAnsi="Times New Roman" w:cs="Times New Roman"/>
          <w:b/>
          <w:i/>
          <w:sz w:val="20"/>
          <w:szCs w:val="20"/>
        </w:rPr>
        <w:t xml:space="preserve">: </w:t>
      </w:r>
      <w:r w:rsidRPr="001D2BAC">
        <w:rPr>
          <w:rFonts w:ascii="Times New Roman" w:hAnsi="Times New Roman" w:cs="Times New Roman"/>
          <w:b/>
          <w:i/>
          <w:sz w:val="20"/>
          <w:szCs w:val="20"/>
        </w:rPr>
        <w:t>является выгодоприобретателем и контролирующим лицом сторон сделки. ПАО «ДВМП» косвенно владеет 2 346 976 508 акциями эмитента, что составляет 95%. ПАО «ДВМП» имеет долю косвенного участия в уставном (складочном) капитале POLLUKS INVESTMENTS LIMITED в размере 100%.</w:t>
      </w:r>
    </w:p>
    <w:p w:rsidR="00BC26DF" w:rsidRDefault="001D2BAC" w:rsidP="00BC26DF">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Размер (цена) сделки в денежном выражении</w:t>
      </w:r>
      <w:r>
        <w:rPr>
          <w:rFonts w:ascii="Times New Roman" w:eastAsia="Times New Roman" w:hAnsi="Times New Roman" w:cs="Times New Roman"/>
          <w:sz w:val="20"/>
          <w:szCs w:val="20"/>
          <w:lang w:eastAsia="ru-RU"/>
        </w:rPr>
        <w:t xml:space="preserve">: </w:t>
      </w:r>
      <w:r w:rsidRPr="001D2BAC">
        <w:rPr>
          <w:rFonts w:ascii="Times New Roman" w:hAnsi="Times New Roman" w:cs="Times New Roman"/>
          <w:b/>
          <w:i/>
          <w:sz w:val="20"/>
          <w:szCs w:val="20"/>
        </w:rPr>
        <w:t>3 801 000 000,00 руб.</w:t>
      </w:r>
    </w:p>
    <w:p w:rsidR="001D2BAC" w:rsidRPr="001D2BAC" w:rsidRDefault="001D2BAC" w:rsidP="00BC26DF">
      <w:pPr>
        <w:widowControl w:val="0"/>
        <w:autoSpaceDE w:val="0"/>
        <w:autoSpaceDN w:val="0"/>
        <w:adjustRightInd w:val="0"/>
        <w:spacing w:before="240" w:after="40" w:line="240" w:lineRule="auto"/>
        <w:outlineLvl w:val="1"/>
        <w:rPr>
          <w:rFonts w:ascii="Times New Roman" w:eastAsia="Times New Roman" w:hAnsi="Times New Roman" w:cs="Times New Roman"/>
          <w:b/>
          <w:i/>
          <w:sz w:val="20"/>
          <w:szCs w:val="20"/>
          <w:lang w:eastAsia="ru-RU"/>
        </w:rPr>
      </w:pPr>
      <w:r w:rsidRPr="00C8371A">
        <w:rPr>
          <w:rFonts w:ascii="Times New Roman" w:eastAsia="Times New Roman" w:hAnsi="Times New Roman" w:cs="Times New Roman"/>
          <w:sz w:val="20"/>
          <w:szCs w:val="20"/>
          <w:lang w:eastAsia="ru-RU"/>
        </w:rPr>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Pr>
          <w:rFonts w:ascii="Times New Roman" w:eastAsia="Times New Roman" w:hAnsi="Times New Roman" w:cs="Times New Roman"/>
          <w:sz w:val="20"/>
          <w:szCs w:val="20"/>
          <w:lang w:eastAsia="ru-RU"/>
        </w:rPr>
        <w:t xml:space="preserve"> </w:t>
      </w:r>
      <w:r w:rsidRPr="001D2BAC">
        <w:rPr>
          <w:rFonts w:ascii="Times New Roman" w:eastAsia="Times New Roman" w:hAnsi="Times New Roman" w:cs="Times New Roman"/>
          <w:b/>
          <w:i/>
          <w:sz w:val="20"/>
          <w:szCs w:val="20"/>
          <w:lang w:eastAsia="ru-RU"/>
        </w:rPr>
        <w:t>5,54</w:t>
      </w:r>
    </w:p>
    <w:p w:rsidR="001D2BAC" w:rsidRDefault="001D2BAC" w:rsidP="001D2BAC">
      <w:pPr>
        <w:widowControl w:val="0"/>
        <w:autoSpaceDE w:val="0"/>
        <w:autoSpaceDN w:val="0"/>
        <w:adjustRightInd w:val="0"/>
        <w:spacing w:before="240" w:after="40" w:line="240" w:lineRule="auto"/>
        <w:outlineLvl w:val="1"/>
        <w:rPr>
          <w:rFonts w:ascii="Times New Roman" w:hAnsi="Times New Roman" w:cs="Times New Roman"/>
          <w:b/>
          <w:i/>
          <w:sz w:val="20"/>
          <w:szCs w:val="20"/>
        </w:rPr>
      </w:pPr>
      <w:r w:rsidRPr="00C8371A">
        <w:rPr>
          <w:rFonts w:ascii="Times New Roman" w:eastAsia="Times New Roman" w:hAnsi="Times New Roman" w:cs="Times New Roman"/>
          <w:sz w:val="20"/>
          <w:szCs w:val="20"/>
          <w:lang w:eastAsia="ru-RU"/>
        </w:rPr>
        <w:t>Срок исполнения обязательств по сделке, а также сведения об исполнении указанных обязательств</w:t>
      </w:r>
      <w:r>
        <w:rPr>
          <w:rFonts w:ascii="Times New Roman" w:eastAsia="Times New Roman" w:hAnsi="Times New Roman" w:cs="Times New Roman"/>
          <w:sz w:val="20"/>
          <w:szCs w:val="20"/>
          <w:lang w:eastAsia="ru-RU"/>
        </w:rPr>
        <w:t xml:space="preserve">: </w:t>
      </w:r>
      <w:r>
        <w:rPr>
          <w:rFonts w:ascii="Times New Roman" w:hAnsi="Times New Roman" w:cs="Times New Roman"/>
          <w:b/>
          <w:i/>
          <w:sz w:val="20"/>
          <w:szCs w:val="20"/>
        </w:rPr>
        <w:t>31.12</w:t>
      </w:r>
      <w:r w:rsidRPr="00855CE3">
        <w:rPr>
          <w:rFonts w:ascii="Times New Roman" w:hAnsi="Times New Roman" w:cs="Times New Roman"/>
          <w:b/>
          <w:i/>
          <w:sz w:val="20"/>
          <w:szCs w:val="20"/>
        </w:rPr>
        <w:t>.2022г. включительно</w:t>
      </w:r>
    </w:p>
    <w:p w:rsidR="001D2BAC" w:rsidRPr="00855CE3" w:rsidRDefault="001D2BAC" w:rsidP="001D2BAC">
      <w:pPr>
        <w:widowControl w:val="0"/>
        <w:autoSpaceDE w:val="0"/>
        <w:autoSpaceDN w:val="0"/>
        <w:adjustRightInd w:val="0"/>
        <w:spacing w:before="240" w:after="40" w:line="240" w:lineRule="auto"/>
        <w:outlineLvl w:val="1"/>
        <w:rPr>
          <w:rFonts w:ascii="Times New Roman" w:eastAsia="Times New Roman" w:hAnsi="Times New Roman" w:cs="Times New Roman"/>
          <w:b/>
          <w:i/>
          <w:sz w:val="20"/>
          <w:szCs w:val="20"/>
          <w:lang w:eastAsia="ru-RU"/>
        </w:rPr>
      </w:pPr>
      <w:r w:rsidRPr="00C8371A">
        <w:rPr>
          <w:rFonts w:ascii="Times New Roman" w:eastAsia="Times New Roman" w:hAnsi="Times New Roman" w:cs="Times New Roman"/>
          <w:sz w:val="20"/>
          <w:szCs w:val="20"/>
          <w:lang w:eastAsia="ru-RU"/>
        </w:rPr>
        <w:t>Орган управления эмитента, принявший решение об одобрении сделки</w:t>
      </w:r>
      <w:r>
        <w:rPr>
          <w:rFonts w:ascii="Times New Roman" w:eastAsia="Times New Roman" w:hAnsi="Times New Roman" w:cs="Times New Roman"/>
          <w:sz w:val="20"/>
          <w:szCs w:val="20"/>
          <w:lang w:eastAsia="ru-RU"/>
        </w:rPr>
        <w:t xml:space="preserve">: </w:t>
      </w:r>
      <w:r w:rsidRPr="00855CE3">
        <w:rPr>
          <w:rFonts w:ascii="Times New Roman" w:eastAsia="Times New Roman" w:hAnsi="Times New Roman" w:cs="Times New Roman"/>
          <w:b/>
          <w:i/>
          <w:sz w:val="20"/>
          <w:szCs w:val="20"/>
          <w:lang w:eastAsia="ru-RU"/>
        </w:rPr>
        <w:t>Совет директоров (наблюдательный совет);</w:t>
      </w:r>
    </w:p>
    <w:p w:rsidR="001D2BAC" w:rsidRPr="00C8371A" w:rsidRDefault="001D2BAC" w:rsidP="001D2BAC">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принятия решение об одобрении сделки:</w:t>
      </w:r>
      <w:r>
        <w:rPr>
          <w:rFonts w:ascii="Times New Roman" w:eastAsia="Times New Roman" w:hAnsi="Times New Roman" w:cs="Times New Roman"/>
          <w:b/>
          <w:bCs/>
          <w:i/>
          <w:iCs/>
          <w:sz w:val="20"/>
          <w:szCs w:val="20"/>
          <w:lang w:eastAsia="ru-RU"/>
        </w:rPr>
        <w:t xml:space="preserve"> 29.11</w:t>
      </w:r>
      <w:r w:rsidRPr="00C8371A">
        <w:rPr>
          <w:rFonts w:ascii="Times New Roman" w:eastAsia="Times New Roman" w:hAnsi="Times New Roman" w:cs="Times New Roman"/>
          <w:b/>
          <w:bCs/>
          <w:i/>
          <w:iCs/>
          <w:sz w:val="20"/>
          <w:szCs w:val="20"/>
          <w:lang w:eastAsia="ru-RU"/>
        </w:rPr>
        <w:t>.2019</w:t>
      </w:r>
    </w:p>
    <w:p w:rsidR="001D2BAC" w:rsidRPr="00C8371A" w:rsidRDefault="001D2BAC" w:rsidP="001D2BAC">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Дата составления протокола:</w:t>
      </w:r>
      <w:r>
        <w:rPr>
          <w:rFonts w:ascii="Times New Roman" w:eastAsia="Times New Roman" w:hAnsi="Times New Roman" w:cs="Times New Roman"/>
          <w:b/>
          <w:bCs/>
          <w:i/>
          <w:iCs/>
          <w:sz w:val="20"/>
          <w:szCs w:val="20"/>
          <w:lang w:eastAsia="ru-RU"/>
        </w:rPr>
        <w:t xml:space="preserve"> 02.12</w:t>
      </w:r>
      <w:r w:rsidRPr="00C8371A">
        <w:rPr>
          <w:rFonts w:ascii="Times New Roman" w:eastAsia="Times New Roman" w:hAnsi="Times New Roman" w:cs="Times New Roman"/>
          <w:b/>
          <w:bCs/>
          <w:i/>
          <w:iCs/>
          <w:sz w:val="20"/>
          <w:szCs w:val="20"/>
          <w:lang w:eastAsia="ru-RU"/>
        </w:rPr>
        <w:t>.2019</w:t>
      </w:r>
    </w:p>
    <w:p w:rsidR="001D2BAC" w:rsidRPr="00C8371A" w:rsidRDefault="001D2BAC" w:rsidP="001D2BAC">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Номер протокола:</w:t>
      </w:r>
      <w:r>
        <w:rPr>
          <w:rFonts w:ascii="Times New Roman" w:eastAsia="Times New Roman" w:hAnsi="Times New Roman" w:cs="Times New Roman"/>
          <w:b/>
          <w:bCs/>
          <w:i/>
          <w:iCs/>
          <w:sz w:val="20"/>
          <w:szCs w:val="20"/>
          <w:lang w:eastAsia="ru-RU"/>
        </w:rPr>
        <w:t xml:space="preserve"> 13</w:t>
      </w:r>
    </w:p>
    <w:p w:rsidR="001D2BAC" w:rsidRPr="001D2BAC" w:rsidRDefault="001D2BAC" w:rsidP="00BC26DF">
      <w:pPr>
        <w:widowControl w:val="0"/>
        <w:autoSpaceDE w:val="0"/>
        <w:autoSpaceDN w:val="0"/>
        <w:adjustRightInd w:val="0"/>
        <w:spacing w:before="240" w:after="40" w:line="240" w:lineRule="auto"/>
        <w:outlineLvl w:val="1"/>
        <w:rPr>
          <w:rFonts w:ascii="Times New Roman" w:eastAsia="Times New Roman" w:hAnsi="Times New Roman" w:cs="Times New Roman"/>
          <w:b/>
          <w:bCs/>
          <w:i/>
          <w:sz w:val="20"/>
          <w:szCs w:val="20"/>
          <w:lang w:eastAsia="ru-RU"/>
        </w:rPr>
      </w:pP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6.7. Сведения о размере дебиторской задолженности</w:t>
      </w:r>
    </w:p>
    <w:p w:rsidR="00F020DC" w:rsidRPr="00F020DC" w:rsidRDefault="00F020DC" w:rsidP="00F020DC">
      <w:pPr>
        <w:ind w:left="200"/>
        <w:rPr>
          <w:rFonts w:ascii="Times New Roman" w:hAnsi="Times New Roman" w:cs="Times New Roman"/>
          <w:b/>
          <w:i/>
          <w:sz w:val="20"/>
          <w:szCs w:val="20"/>
        </w:rPr>
      </w:pPr>
      <w:r w:rsidRPr="00F020DC">
        <w:rPr>
          <w:rFonts w:ascii="Times New Roman" w:hAnsi="Times New Roman" w:cs="Times New Roman"/>
          <w:b/>
          <w:i/>
          <w:sz w:val="20"/>
          <w:szCs w:val="20"/>
        </w:rPr>
        <w:t>Не указывается в данном отчетном квартале</w:t>
      </w:r>
    </w:p>
    <w:p w:rsidR="00F020DC" w:rsidRDefault="00F020DC"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VII. Бухгалтерская (финансовая) отчетность эмитента и иная финансовая информация</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7.1. Годовая бухгалтерская (финансовая) отчетность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Не указывается в данном отчетном квартале</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7.2. Промежуточная бухгалтерская (финансовая) отчетность эмитента</w:t>
      </w:r>
    </w:p>
    <w:p w:rsidR="00F020DC" w:rsidRPr="00C8371A" w:rsidRDefault="00F020DC" w:rsidP="00F020DC">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Не указывается в данном отчетном квартале</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7.3. Консолидированная финансовая отчетность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Консолидированная финансовая отчетность эмитента в отчетном периоде не составлялась.</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7.4. Сведения об учетной политике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7.5. Сведения об общей сумме экспорта, а также о доле, которую составляет экспорт в общем объеме продаж</w:t>
      </w:r>
    </w:p>
    <w:p w:rsidR="00F020DC" w:rsidRPr="00C8371A" w:rsidRDefault="00F020DC" w:rsidP="00F020DC">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Не указывается в данном отчетном квартале</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7.6. Сведения о существенных изменениях, произошедших в составе имущества эмитента после даты окончания последнего завершенного отчетного года</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Сведения о существенных изменениях в составе имущества эмитента, произошедших в течение 12 месяцев до даты окончания отчетного квартала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Существенных изменений в составе имущества эмитента, произошедших в течение 12 месяцев до дат</w:t>
      </w:r>
      <w:r w:rsidR="00100447">
        <w:rPr>
          <w:rFonts w:ascii="Times New Roman" w:eastAsia="Times New Roman" w:hAnsi="Times New Roman" w:cs="Times New Roman"/>
          <w:b/>
          <w:bCs/>
          <w:i/>
          <w:iCs/>
          <w:sz w:val="20"/>
          <w:szCs w:val="20"/>
          <w:lang w:eastAsia="ru-RU"/>
        </w:rPr>
        <w:t>ы окончания отчетного квартала не происходило</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Дополнительная информация:</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Отсутствует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C8371A" w:rsidRPr="00C8371A" w:rsidRDefault="00C8371A" w:rsidP="00C8371A">
      <w:pPr>
        <w:widowControl w:val="0"/>
        <w:autoSpaceDE w:val="0"/>
        <w:autoSpaceDN w:val="0"/>
        <w:adjustRightInd w:val="0"/>
        <w:spacing w:before="360" w:after="120" w:line="240" w:lineRule="auto"/>
        <w:jc w:val="center"/>
        <w:outlineLvl w:val="0"/>
        <w:rPr>
          <w:rFonts w:ascii="Times New Roman" w:eastAsia="Times New Roman" w:hAnsi="Times New Roman" w:cs="Times New Roman"/>
          <w:b/>
          <w:bCs/>
          <w:sz w:val="28"/>
          <w:szCs w:val="28"/>
          <w:lang w:eastAsia="ru-RU"/>
        </w:rPr>
      </w:pPr>
      <w:r w:rsidRPr="00C8371A">
        <w:rPr>
          <w:rFonts w:ascii="Times New Roman" w:eastAsia="Times New Roman" w:hAnsi="Times New Roman" w:cs="Times New Roman"/>
          <w:b/>
          <w:bCs/>
          <w:sz w:val="28"/>
          <w:szCs w:val="28"/>
          <w:lang w:eastAsia="ru-RU"/>
        </w:rPr>
        <w:t>Раздел VIII. Дополнительные сведения об эмитенте и о размещенных им эмиссионных ценных бумагах</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 Дополнительные сведения об эмитенте</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8.1.1. Сведения о размере, структуре уставного капитала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Размер уставного капитала эмитента на дату окончания отчетного квартала, руб.:</w:t>
      </w:r>
      <w:r w:rsidRPr="00C8371A">
        <w:rPr>
          <w:rFonts w:ascii="Times New Roman" w:eastAsia="Times New Roman" w:hAnsi="Times New Roman" w:cs="Times New Roman"/>
          <w:b/>
          <w:bCs/>
          <w:i/>
          <w:iCs/>
          <w:sz w:val="20"/>
          <w:szCs w:val="20"/>
          <w:lang w:eastAsia="ru-RU"/>
        </w:rPr>
        <w:t xml:space="preserve"> 247 031 253.9</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Обыкновенные акции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Общая номинальная стоимость:</w:t>
      </w:r>
      <w:r w:rsidRPr="00C8371A">
        <w:rPr>
          <w:rFonts w:ascii="Times New Roman" w:eastAsia="Times New Roman" w:hAnsi="Times New Roman" w:cs="Times New Roman"/>
          <w:b/>
          <w:bCs/>
          <w:i/>
          <w:iCs/>
          <w:sz w:val="20"/>
          <w:szCs w:val="20"/>
          <w:lang w:eastAsia="ru-RU"/>
        </w:rPr>
        <w:t xml:space="preserve"> 247 031 253.9</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Размер доли в УК, %:</w:t>
      </w:r>
      <w:r w:rsidRPr="00C8371A">
        <w:rPr>
          <w:rFonts w:ascii="Times New Roman" w:eastAsia="Times New Roman" w:hAnsi="Times New Roman" w:cs="Times New Roman"/>
          <w:b/>
          <w:bCs/>
          <w:i/>
          <w:iCs/>
          <w:sz w:val="20"/>
          <w:szCs w:val="20"/>
          <w:lang w:eastAsia="ru-RU"/>
        </w:rPr>
        <w:t xml:space="preserve"> 100</w:t>
      </w:r>
    </w:p>
    <w:p w:rsidR="00C8371A" w:rsidRPr="00C8371A" w:rsidRDefault="00C8371A" w:rsidP="00C8371A">
      <w:pPr>
        <w:widowControl w:val="0"/>
        <w:autoSpaceDE w:val="0"/>
        <w:autoSpaceDN w:val="0"/>
        <w:adjustRightInd w:val="0"/>
        <w:spacing w:before="24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Привилегированные</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Общая номинальная стоимость:</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Размер доли в УК, %:</w:t>
      </w:r>
      <w:r w:rsidRPr="00C8371A">
        <w:rPr>
          <w:rFonts w:ascii="Times New Roman" w:eastAsia="Times New Roman" w:hAnsi="Times New Roman" w:cs="Times New Roman"/>
          <w:b/>
          <w:bCs/>
          <w:i/>
          <w:iCs/>
          <w:sz w:val="20"/>
          <w:szCs w:val="20"/>
          <w:lang w:eastAsia="ru-RU"/>
        </w:rPr>
        <w:t xml:space="preserve"> 0</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sz w:val="20"/>
          <w:szCs w:val="20"/>
          <w:lang w:eastAsia="ru-RU"/>
        </w:rPr>
        <w:t>Указывается информация о соответствии величины уставного капитала, приведенной в настоящем пункте, учредительным документам эмитента:</w:t>
      </w:r>
      <w:r w:rsidRPr="00C8371A">
        <w:rPr>
          <w:rFonts w:ascii="Times New Roman" w:eastAsia="Times New Roman" w:hAnsi="Times New Roman" w:cs="Times New Roman"/>
          <w:sz w:val="20"/>
          <w:szCs w:val="20"/>
          <w:lang w:eastAsia="ru-RU"/>
        </w:rPr>
        <w:br/>
      </w:r>
      <w:r w:rsidRPr="00C8371A">
        <w:rPr>
          <w:rFonts w:ascii="Times New Roman" w:eastAsia="Times New Roman" w:hAnsi="Times New Roman" w:cs="Times New Roman"/>
          <w:b/>
          <w:bCs/>
          <w:i/>
          <w:iCs/>
          <w:sz w:val="20"/>
          <w:szCs w:val="20"/>
          <w:lang w:eastAsia="ru-RU"/>
        </w:rPr>
        <w:t>Величина уставного капитала, приведенная в настоящем пункте, соответствует величине, отраженной в учредительных документах.</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8.1.2. Сведения об изменении размера уставного капитала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Изменений размера уставного капитала эмитента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не было</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8.1.3. Сведения о порядке созыва и проведения собрания (заседания) высшего органа управления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8.1.5. Сведения о существенных сделках, совершенных эмитентом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Сделки, отвечающие критериям, указанным в пункте 8.1.5. Приложения 3 к Положению Банка России от 30 декабря 2014 года № 454-П "О раскрытии информации эмитентами эмиссионных ценных бумаг", в отчетном периоде Эмитентом не совершались</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8.1.6. Сведения о кредитных рейтингах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8.2. Сведения о каждой категории (типе) акций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8.3. Сведения о предыдущих выпусках эмиссионных ценных бумаг эмитента, за исключением акций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8.3.1. Сведения о выпусках, все ценные бумаги которых погашены</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8.3.2. Сведения о выпусках, ценные бумаги которых не являются погашенными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На дату окончания отчетного квартала в обращении нет облигаций эмитента с обеспечением, обязательства по которым не исполнены, в отношении которых осуществлялась регистрация проспекта и (или) допуск к организованным торгам</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8.4.1. Дополнительные сведения об ипотечном покрытии по облигациям эмитента с ипотечным покрытием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не размещал облигации с ипотечным покрытием, обязательства по которым еще не исполнены</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Эмитент не размещал облигации с залоговым обеспечением денежными требованиями, обязательства по которым еще не исполнены</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8.5. Сведения об организациях, осуществляющих учет прав на эмиссионные ценные бумаги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8.7. Сведения об объявленных (начисленных) и (или) о выплаченных дивидендах по акциям эмитента, а также о доходах по облигациям эмитента</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8.7.1. Сведения об объявленных и выплаченных дивидендах по акциям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8.7.2. Сведения о начисленных и выплаченных доходах по облигациям эмитента</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Изменения в составе информации настоящего пункта в отчетном квартале не происходили</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8.8. Иные сведения</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r w:rsidRPr="00C8371A">
        <w:rPr>
          <w:rFonts w:ascii="Times New Roman" w:eastAsia="Times New Roman" w:hAnsi="Times New Roman" w:cs="Times New Roman"/>
          <w:b/>
          <w:bCs/>
          <w:i/>
          <w:iCs/>
          <w:sz w:val="20"/>
          <w:szCs w:val="20"/>
          <w:lang w:eastAsia="ru-RU"/>
        </w:rPr>
        <w:t>Иные сведения отсутствуют.</w:t>
      </w:r>
    </w:p>
    <w:p w:rsidR="00C8371A" w:rsidRPr="00C8371A" w:rsidRDefault="00C8371A" w:rsidP="00C8371A">
      <w:pPr>
        <w:widowControl w:val="0"/>
        <w:autoSpaceDE w:val="0"/>
        <w:autoSpaceDN w:val="0"/>
        <w:adjustRightInd w:val="0"/>
        <w:spacing w:before="240" w:after="40" w:line="240" w:lineRule="auto"/>
        <w:outlineLvl w:val="1"/>
        <w:rPr>
          <w:rFonts w:ascii="Times New Roman" w:eastAsia="Times New Roman" w:hAnsi="Times New Roman" w:cs="Times New Roman"/>
          <w:b/>
          <w:bCs/>
          <w:lang w:eastAsia="ru-RU"/>
        </w:rPr>
      </w:pPr>
      <w:r w:rsidRPr="00C8371A">
        <w:rPr>
          <w:rFonts w:ascii="Times New Roman" w:eastAsia="Times New Roman" w:hAnsi="Times New Roman" w:cs="Times New Roman"/>
          <w:b/>
          <w:bCs/>
          <w:lang w:eastAsia="ru-RU"/>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r w:rsidRPr="00C8371A">
        <w:rPr>
          <w:rFonts w:ascii="Times New Roman" w:eastAsia="Times New Roman" w:hAnsi="Times New Roman" w:cs="Times New Roman"/>
          <w:b/>
          <w:bCs/>
          <w:i/>
          <w:iCs/>
          <w:sz w:val="20"/>
          <w:szCs w:val="20"/>
          <w:lang w:eastAsia="ru-RU"/>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A74F76" w:rsidRPr="00C8371A" w:rsidRDefault="00A74F76" w:rsidP="00C8371A">
      <w:pPr>
        <w:widowControl w:val="0"/>
        <w:autoSpaceDE w:val="0"/>
        <w:autoSpaceDN w:val="0"/>
        <w:adjustRightInd w:val="0"/>
        <w:spacing w:before="20" w:after="40" w:line="240" w:lineRule="auto"/>
        <w:rPr>
          <w:rFonts w:ascii="Times New Roman" w:eastAsia="Times New Roman" w:hAnsi="Times New Roman" w:cs="Times New Roman"/>
          <w:b/>
          <w:bCs/>
          <w:i/>
          <w:iCs/>
          <w:sz w:val="20"/>
          <w:szCs w:val="20"/>
          <w:lang w:eastAsia="ru-RU"/>
        </w:rPr>
      </w:pPr>
    </w:p>
    <w:p w:rsidR="00C8371A" w:rsidRPr="00C8371A" w:rsidRDefault="00C8371A" w:rsidP="00C8371A">
      <w:pPr>
        <w:widowControl w:val="0"/>
        <w:autoSpaceDE w:val="0"/>
        <w:autoSpaceDN w:val="0"/>
        <w:adjustRightInd w:val="0"/>
        <w:spacing w:before="20" w:after="40" w:line="240" w:lineRule="auto"/>
        <w:rPr>
          <w:rFonts w:ascii="Times New Roman" w:eastAsia="Times New Roman" w:hAnsi="Times New Roman" w:cs="Times New Roman"/>
          <w:sz w:val="20"/>
          <w:szCs w:val="20"/>
          <w:lang w:eastAsia="ru-RU"/>
        </w:rPr>
      </w:pPr>
    </w:p>
    <w:sectPr w:rsidR="00C8371A" w:rsidRPr="00C8371A">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8C4" w:rsidRDefault="00BA18C4" w:rsidP="00C8371A">
      <w:pPr>
        <w:spacing w:after="0" w:line="240" w:lineRule="auto"/>
      </w:pPr>
      <w:r>
        <w:separator/>
      </w:r>
    </w:p>
  </w:endnote>
  <w:endnote w:type="continuationSeparator" w:id="0">
    <w:p w:rsidR="00BA18C4" w:rsidRDefault="00BA18C4" w:rsidP="00C83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8C4" w:rsidRDefault="00BA18C4">
    <w:pPr>
      <w:pStyle w:val="aa"/>
      <w:jc w:val="right"/>
    </w:pPr>
  </w:p>
  <w:p w:rsidR="00BA18C4" w:rsidRDefault="00BA18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8C4" w:rsidRDefault="00BA18C4" w:rsidP="00C8371A">
      <w:pPr>
        <w:spacing w:after="0" w:line="240" w:lineRule="auto"/>
      </w:pPr>
      <w:r>
        <w:separator/>
      </w:r>
    </w:p>
  </w:footnote>
  <w:footnote w:type="continuationSeparator" w:id="0">
    <w:p w:rsidR="00BA18C4" w:rsidRDefault="00BA18C4" w:rsidP="00C837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312721"/>
      <w:docPartObj>
        <w:docPartGallery w:val="Page Numbers (Top of Page)"/>
        <w:docPartUnique/>
      </w:docPartObj>
    </w:sdtPr>
    <w:sdtEndPr/>
    <w:sdtContent>
      <w:p w:rsidR="00BA18C4" w:rsidRDefault="00BA18C4">
        <w:pPr>
          <w:pStyle w:val="a8"/>
          <w:jc w:val="right"/>
        </w:pPr>
        <w:r>
          <w:fldChar w:fldCharType="begin"/>
        </w:r>
        <w:r>
          <w:instrText>PAGE   \* MERGEFORMAT</w:instrText>
        </w:r>
        <w:r>
          <w:fldChar w:fldCharType="separate"/>
        </w:r>
        <w:r w:rsidR="00853F2A">
          <w:rPr>
            <w:noProof/>
          </w:rPr>
          <w:t>47</w:t>
        </w:r>
        <w:r>
          <w:fldChar w:fldCharType="end"/>
        </w:r>
      </w:p>
    </w:sdtContent>
  </w:sdt>
  <w:p w:rsidR="00BA18C4" w:rsidRDefault="00BA18C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A04F1"/>
    <w:multiLevelType w:val="hybridMultilevel"/>
    <w:tmpl w:val="79D46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0B22203"/>
    <w:multiLevelType w:val="hybridMultilevel"/>
    <w:tmpl w:val="88942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5402F7"/>
    <w:multiLevelType w:val="hybridMultilevel"/>
    <w:tmpl w:val="585C3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653A0D"/>
    <w:multiLevelType w:val="hybridMultilevel"/>
    <w:tmpl w:val="E006F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E748A0"/>
    <w:multiLevelType w:val="hybridMultilevel"/>
    <w:tmpl w:val="C36237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71A"/>
    <w:rsid w:val="000D75FB"/>
    <w:rsid w:val="000E42A5"/>
    <w:rsid w:val="00100447"/>
    <w:rsid w:val="00167C0B"/>
    <w:rsid w:val="00170613"/>
    <w:rsid w:val="001A250E"/>
    <w:rsid w:val="001A30C7"/>
    <w:rsid w:val="001D2BAC"/>
    <w:rsid w:val="002C25EC"/>
    <w:rsid w:val="002D3BEB"/>
    <w:rsid w:val="00317460"/>
    <w:rsid w:val="003A6A3C"/>
    <w:rsid w:val="003B15D6"/>
    <w:rsid w:val="00432206"/>
    <w:rsid w:val="00482A82"/>
    <w:rsid w:val="0050464E"/>
    <w:rsid w:val="0056584D"/>
    <w:rsid w:val="00594CBC"/>
    <w:rsid w:val="00596594"/>
    <w:rsid w:val="005A2BA2"/>
    <w:rsid w:val="005D2749"/>
    <w:rsid w:val="00733318"/>
    <w:rsid w:val="00806CF2"/>
    <w:rsid w:val="00813CEF"/>
    <w:rsid w:val="00853F2A"/>
    <w:rsid w:val="00855CE3"/>
    <w:rsid w:val="00876547"/>
    <w:rsid w:val="0089327F"/>
    <w:rsid w:val="008A51B5"/>
    <w:rsid w:val="008A7311"/>
    <w:rsid w:val="008D1798"/>
    <w:rsid w:val="00906C40"/>
    <w:rsid w:val="0096771F"/>
    <w:rsid w:val="00971153"/>
    <w:rsid w:val="00977756"/>
    <w:rsid w:val="009B682B"/>
    <w:rsid w:val="009C37EB"/>
    <w:rsid w:val="00A20F3B"/>
    <w:rsid w:val="00A74F76"/>
    <w:rsid w:val="00AC3FF6"/>
    <w:rsid w:val="00B17679"/>
    <w:rsid w:val="00B216EC"/>
    <w:rsid w:val="00B96614"/>
    <w:rsid w:val="00BA18C4"/>
    <w:rsid w:val="00BC26DF"/>
    <w:rsid w:val="00C45037"/>
    <w:rsid w:val="00C457C9"/>
    <w:rsid w:val="00C75837"/>
    <w:rsid w:val="00C8371A"/>
    <w:rsid w:val="00CA106B"/>
    <w:rsid w:val="00CA70AA"/>
    <w:rsid w:val="00D222B9"/>
    <w:rsid w:val="00D255E9"/>
    <w:rsid w:val="00DA5009"/>
    <w:rsid w:val="00EA7649"/>
    <w:rsid w:val="00F020DC"/>
    <w:rsid w:val="00F92EA2"/>
    <w:rsid w:val="00FB2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2FEEE"/>
  <w15:chartTrackingRefBased/>
  <w15:docId w15:val="{19E0FD9B-48BE-49A0-B48B-A53A08FF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8371A"/>
    <w:pPr>
      <w:widowControl w:val="0"/>
      <w:autoSpaceDE w:val="0"/>
      <w:autoSpaceDN w:val="0"/>
      <w:adjustRightInd w:val="0"/>
      <w:spacing w:before="360" w:after="12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9"/>
    <w:semiHidden/>
    <w:unhideWhenUsed/>
    <w:qFormat/>
    <w:rsid w:val="00C8371A"/>
    <w:pPr>
      <w:widowControl w:val="0"/>
      <w:autoSpaceDE w:val="0"/>
      <w:autoSpaceDN w:val="0"/>
      <w:adjustRightInd w:val="0"/>
      <w:spacing w:before="240" w:after="40" w:line="240" w:lineRule="auto"/>
      <w:outlineLvl w:val="1"/>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8371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9"/>
    <w:semiHidden/>
    <w:rsid w:val="00C8371A"/>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C8371A"/>
  </w:style>
  <w:style w:type="paragraph" w:customStyle="1" w:styleId="msonormal0">
    <w:name w:val="msonormal"/>
    <w:basedOn w:val="a"/>
    <w:rsid w:val="00C83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Title"/>
    <w:basedOn w:val="a"/>
    <w:next w:val="a"/>
    <w:link w:val="a4"/>
    <w:uiPriority w:val="99"/>
    <w:qFormat/>
    <w:rsid w:val="00C8371A"/>
    <w:pPr>
      <w:widowControl w:val="0"/>
      <w:autoSpaceDE w:val="0"/>
      <w:autoSpaceDN w:val="0"/>
      <w:adjustRightInd w:val="0"/>
      <w:spacing w:after="240" w:line="240" w:lineRule="auto"/>
      <w:jc w:val="center"/>
    </w:pPr>
    <w:rPr>
      <w:rFonts w:ascii="Times New Roman" w:eastAsia="Times New Roman" w:hAnsi="Times New Roman" w:cs="Times New Roman"/>
      <w:b/>
      <w:bCs/>
      <w:sz w:val="32"/>
      <w:szCs w:val="32"/>
      <w:lang w:eastAsia="ru-RU"/>
    </w:rPr>
  </w:style>
  <w:style w:type="character" w:customStyle="1" w:styleId="a4">
    <w:name w:val="Заголовок Знак"/>
    <w:basedOn w:val="a0"/>
    <w:link w:val="a3"/>
    <w:uiPriority w:val="99"/>
    <w:rsid w:val="00C8371A"/>
    <w:rPr>
      <w:rFonts w:ascii="Times New Roman" w:eastAsia="Times New Roman" w:hAnsi="Times New Roman" w:cs="Times New Roman"/>
      <w:b/>
      <w:bCs/>
      <w:sz w:val="32"/>
      <w:szCs w:val="32"/>
      <w:lang w:eastAsia="ru-RU"/>
    </w:rPr>
  </w:style>
  <w:style w:type="paragraph" w:styleId="a5">
    <w:name w:val="Balloon Text"/>
    <w:basedOn w:val="a"/>
    <w:link w:val="a6"/>
    <w:uiPriority w:val="99"/>
    <w:semiHidden/>
    <w:unhideWhenUsed/>
    <w:rsid w:val="00C8371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6">
    <w:name w:val="Текст выноски Знак"/>
    <w:basedOn w:val="a0"/>
    <w:link w:val="a5"/>
    <w:uiPriority w:val="99"/>
    <w:semiHidden/>
    <w:rsid w:val="00C8371A"/>
    <w:rPr>
      <w:rFonts w:ascii="Segoe UI" w:eastAsia="Times New Roman" w:hAnsi="Segoe UI" w:cs="Segoe UI"/>
      <w:sz w:val="18"/>
      <w:szCs w:val="18"/>
      <w:lang w:eastAsia="ru-RU"/>
    </w:rPr>
  </w:style>
  <w:style w:type="paragraph" w:customStyle="1" w:styleId="SubHeading">
    <w:name w:val="Sub Heading"/>
    <w:uiPriority w:val="99"/>
    <w:rsid w:val="00C8371A"/>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SubTitle">
    <w:name w:val="Sub Title"/>
    <w:uiPriority w:val="99"/>
    <w:rsid w:val="00C8371A"/>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C8371A"/>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Headingbalance">
    <w:name w:val="Heading_balance"/>
    <w:uiPriority w:val="99"/>
    <w:rsid w:val="00C8371A"/>
    <w:pPr>
      <w:widowControl w:val="0"/>
      <w:autoSpaceDE w:val="0"/>
      <w:autoSpaceDN w:val="0"/>
      <w:adjustRightInd w:val="0"/>
      <w:spacing w:before="120" w:after="0" w:line="240" w:lineRule="auto"/>
      <w:jc w:val="center"/>
    </w:pPr>
    <w:rPr>
      <w:rFonts w:ascii="Times New Roman" w:eastAsia="Times New Roman" w:hAnsi="Times New Roman" w:cs="Times New Roman"/>
      <w:b/>
      <w:bCs/>
      <w:sz w:val="20"/>
      <w:szCs w:val="20"/>
      <w:lang w:eastAsia="ru-RU"/>
    </w:rPr>
  </w:style>
  <w:style w:type="paragraph" w:customStyle="1" w:styleId="SpacedNormal">
    <w:name w:val="Spaced Normal"/>
    <w:uiPriority w:val="99"/>
    <w:rsid w:val="00C8371A"/>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C8371A"/>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C8371A"/>
    <w:rPr>
      <w:b/>
      <w:bCs/>
      <w:i/>
      <w:iCs/>
    </w:rPr>
  </w:style>
  <w:style w:type="paragraph" w:styleId="a7">
    <w:name w:val="List Paragraph"/>
    <w:basedOn w:val="a"/>
    <w:uiPriority w:val="34"/>
    <w:qFormat/>
    <w:rsid w:val="00C8371A"/>
    <w:pPr>
      <w:ind w:left="720"/>
      <w:contextualSpacing/>
    </w:pPr>
  </w:style>
  <w:style w:type="paragraph" w:styleId="a8">
    <w:name w:val="header"/>
    <w:basedOn w:val="a"/>
    <w:link w:val="a9"/>
    <w:uiPriority w:val="99"/>
    <w:unhideWhenUsed/>
    <w:rsid w:val="00C8371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8371A"/>
  </w:style>
  <w:style w:type="paragraph" w:styleId="aa">
    <w:name w:val="footer"/>
    <w:basedOn w:val="a"/>
    <w:link w:val="ab"/>
    <w:uiPriority w:val="99"/>
    <w:unhideWhenUsed/>
    <w:rsid w:val="00C8371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83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9079">
      <w:bodyDiv w:val="1"/>
      <w:marLeft w:val="0"/>
      <w:marRight w:val="0"/>
      <w:marTop w:val="0"/>
      <w:marBottom w:val="0"/>
      <w:divBdr>
        <w:top w:val="none" w:sz="0" w:space="0" w:color="auto"/>
        <w:left w:val="none" w:sz="0" w:space="0" w:color="auto"/>
        <w:bottom w:val="none" w:sz="0" w:space="0" w:color="auto"/>
        <w:right w:val="none" w:sz="0" w:space="0" w:color="auto"/>
      </w:divBdr>
    </w:div>
    <w:div w:id="182335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CE3D3-E63E-4D21-998A-BDE862BDC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3321</TotalTime>
  <Pages>47</Pages>
  <Words>17970</Words>
  <Characters>102430</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Kavigond Alyona Viktorovna</dc:creator>
  <cp:keywords/>
  <dc:description/>
  <cp:lastModifiedBy>Kavigond Alyona Viktorovna</cp:lastModifiedBy>
  <cp:revision>17</cp:revision>
  <cp:lastPrinted>2020-02-13T04:55:00Z</cp:lastPrinted>
  <dcterms:created xsi:type="dcterms:W3CDTF">2019-10-21T06:55:00Z</dcterms:created>
  <dcterms:modified xsi:type="dcterms:W3CDTF">2020-02-13T04:58:00Z</dcterms:modified>
</cp:coreProperties>
</file>